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73" w:rsidRPr="00325E73" w:rsidRDefault="00325E73" w:rsidP="00325E73">
      <w:pPr>
        <w:shd w:val="clear" w:color="auto" w:fill="FFFFFF"/>
        <w:spacing w:after="0" w:line="240" w:lineRule="auto"/>
        <w:rPr>
          <w:rFonts w:ascii="Arial" w:eastAsia="Times New Roman" w:hAnsi="Arial" w:cs="Arial"/>
          <w:color w:val="222222"/>
          <w:sz w:val="21"/>
          <w:szCs w:val="21"/>
          <w:lang w:eastAsia="ru-RU"/>
        </w:rPr>
      </w:pPr>
    </w:p>
    <w:p w:rsidR="00325E73" w:rsidRPr="00325E73" w:rsidRDefault="00325E73" w:rsidP="00325E73">
      <w:pPr>
        <w:shd w:val="clear" w:color="auto" w:fill="FFFFFF"/>
        <w:spacing w:after="150" w:line="240" w:lineRule="auto"/>
        <w:rPr>
          <w:rFonts w:ascii="Arial" w:eastAsia="Times New Roman" w:hAnsi="Arial" w:cs="Arial"/>
          <w:color w:val="222222"/>
          <w:sz w:val="21"/>
          <w:szCs w:val="21"/>
          <w:lang w:eastAsia="ru-RU"/>
        </w:rPr>
      </w:pPr>
      <w:r w:rsidRPr="00325E73">
        <w:rPr>
          <w:rFonts w:ascii="Arial" w:eastAsia="Times New Roman" w:hAnsi="Arial" w:cs="Arial"/>
          <w:color w:val="222222"/>
          <w:sz w:val="21"/>
          <w:szCs w:val="21"/>
          <w:lang w:eastAsia="ru-RU"/>
        </w:rPr>
        <w:br/>
      </w:r>
    </w:p>
    <w:p w:rsidR="009D2AC2" w:rsidRPr="004241A9" w:rsidRDefault="009D2AC2" w:rsidP="009D2AC2">
      <w:pPr>
        <w:spacing w:line="240" w:lineRule="exact"/>
        <w:jc w:val="center"/>
        <w:rPr>
          <w:rFonts w:ascii="Times New Roman" w:hAnsi="Times New Roman" w:cs="Times New Roman"/>
          <w:b/>
          <w:bCs/>
          <w:sz w:val="20"/>
          <w:szCs w:val="20"/>
        </w:rPr>
      </w:pPr>
      <w:r w:rsidRPr="004241A9">
        <w:rPr>
          <w:rFonts w:ascii="Times New Roman" w:hAnsi="Times New Roman" w:cs="Times New Roman"/>
          <w:b/>
          <w:bCs/>
          <w:sz w:val="20"/>
          <w:szCs w:val="20"/>
        </w:rPr>
        <w:t>МУНИЦИПАЛЬНОЕ  БЮДЖЕТНОЕ  ОБЩЕОБРАЗОВАТЕЛЬНОЕ  УЧРЕЖДЕНИЕ</w:t>
      </w:r>
    </w:p>
    <w:p w:rsidR="009D2AC2" w:rsidRPr="004241A9" w:rsidRDefault="009D2AC2" w:rsidP="009D2AC2">
      <w:pPr>
        <w:spacing w:line="240" w:lineRule="exact"/>
        <w:jc w:val="center"/>
        <w:rPr>
          <w:rFonts w:ascii="Times New Roman" w:hAnsi="Times New Roman" w:cs="Times New Roman"/>
          <w:b/>
          <w:bCs/>
          <w:sz w:val="20"/>
          <w:szCs w:val="20"/>
        </w:rPr>
      </w:pPr>
      <w:r w:rsidRPr="004241A9">
        <w:rPr>
          <w:rFonts w:ascii="Times New Roman" w:hAnsi="Times New Roman" w:cs="Times New Roman"/>
          <w:b/>
          <w:bCs/>
          <w:sz w:val="20"/>
          <w:szCs w:val="20"/>
        </w:rPr>
        <w:t>ГОРОДА РОСТОВА-НА-ДОНУ «ШКОЛА  №  47»</w:t>
      </w:r>
    </w:p>
    <w:p w:rsidR="00325E73" w:rsidRDefault="00325E73" w:rsidP="00BF1E7A">
      <w:pPr>
        <w:jc w:val="center"/>
        <w:rPr>
          <w:rFonts w:ascii="Times New Roman" w:hAnsi="Times New Roman" w:cs="Times New Roman"/>
          <w:sz w:val="20"/>
          <w:szCs w:val="20"/>
        </w:rPr>
      </w:pPr>
      <w:r w:rsidRPr="007931D9">
        <w:br/>
      </w:r>
      <w:r w:rsidRPr="004241A9">
        <w:rPr>
          <w:rFonts w:ascii="Times New Roman" w:hAnsi="Times New Roman" w:cs="Times New Roman"/>
          <w:sz w:val="20"/>
          <w:szCs w:val="20"/>
        </w:rPr>
        <w:t xml:space="preserve">(МБОУ Школа № </w:t>
      </w:r>
      <w:r w:rsidR="009D2AC2" w:rsidRPr="004241A9">
        <w:rPr>
          <w:rFonts w:ascii="Times New Roman" w:hAnsi="Times New Roman" w:cs="Times New Roman"/>
          <w:sz w:val="20"/>
          <w:szCs w:val="20"/>
        </w:rPr>
        <w:t>47</w:t>
      </w:r>
      <w:r w:rsidRPr="004241A9">
        <w:rPr>
          <w:rFonts w:ascii="Times New Roman" w:hAnsi="Times New Roman" w:cs="Times New Roman"/>
          <w:sz w:val="20"/>
          <w:szCs w:val="20"/>
        </w:rPr>
        <w:t>)</w:t>
      </w: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Pr="004241A9" w:rsidRDefault="004241A9" w:rsidP="00BF1E7A">
      <w:pPr>
        <w:jc w:val="center"/>
        <w:rPr>
          <w:rFonts w:ascii="Times New Roman" w:hAnsi="Times New Roman" w:cs="Times New Roman"/>
          <w:sz w:val="20"/>
          <w:szCs w:val="20"/>
        </w:rPr>
      </w:pPr>
    </w:p>
    <w:tbl>
      <w:tblPr>
        <w:tblW w:w="9525" w:type="dxa"/>
        <w:jc w:val="center"/>
        <w:tblCellMar>
          <w:top w:w="15" w:type="dxa"/>
          <w:left w:w="15" w:type="dxa"/>
          <w:bottom w:w="15" w:type="dxa"/>
          <w:right w:w="15" w:type="dxa"/>
        </w:tblCellMar>
        <w:tblLook w:val="04A0" w:firstRow="1" w:lastRow="0" w:firstColumn="1" w:lastColumn="0" w:noHBand="0" w:noVBand="1"/>
      </w:tblPr>
      <w:tblGrid>
        <w:gridCol w:w="4748"/>
        <w:gridCol w:w="4777"/>
      </w:tblGrid>
      <w:tr w:rsidR="00325E73" w:rsidRPr="009D2AC2" w:rsidTr="00325E73">
        <w:trPr>
          <w:jc w:val="center"/>
        </w:trPr>
        <w:tc>
          <w:tcPr>
            <w:tcW w:w="0" w:type="auto"/>
            <w:tcMar>
              <w:top w:w="75" w:type="dxa"/>
              <w:left w:w="75" w:type="dxa"/>
              <w:bottom w:w="75" w:type="dxa"/>
              <w:right w:w="75" w:type="dxa"/>
            </w:tcMar>
            <w:hideMark/>
          </w:tcPr>
          <w:p w:rsidR="00325E73" w:rsidRPr="009D2AC2" w:rsidRDefault="00325E73" w:rsidP="009D2AC2">
            <w:pPr>
              <w:spacing w:after="0" w:line="240" w:lineRule="auto"/>
              <w:rPr>
                <w:rFonts w:ascii="Times New Roman" w:hAnsi="Times New Roman" w:cs="Times New Roman"/>
                <w:b/>
                <w:sz w:val="24"/>
                <w:szCs w:val="24"/>
              </w:rPr>
            </w:pPr>
            <w:r w:rsidRPr="009D2AC2">
              <w:rPr>
                <w:rFonts w:ascii="Times New Roman" w:hAnsi="Times New Roman" w:cs="Times New Roman"/>
                <w:b/>
                <w:sz w:val="24"/>
                <w:szCs w:val="24"/>
              </w:rPr>
              <w:t>СОГЛАСОВАНО</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Педагогическим советом</w:t>
            </w:r>
          </w:p>
          <w:p w:rsidR="00325E73" w:rsidRPr="009D2AC2" w:rsidRDefault="009D2AC2"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МБОУ </w:t>
            </w:r>
            <w:r w:rsidR="00221BEF">
              <w:rPr>
                <w:rFonts w:ascii="Times New Roman" w:hAnsi="Times New Roman" w:cs="Times New Roman"/>
                <w:sz w:val="24"/>
                <w:szCs w:val="24"/>
              </w:rPr>
              <w:t>«</w:t>
            </w:r>
            <w:r w:rsidRPr="009D2AC2">
              <w:rPr>
                <w:rFonts w:ascii="Times New Roman" w:hAnsi="Times New Roman" w:cs="Times New Roman"/>
                <w:sz w:val="24"/>
                <w:szCs w:val="24"/>
              </w:rPr>
              <w:t>Школа № 47</w:t>
            </w:r>
            <w:r w:rsidR="00221BEF">
              <w:rPr>
                <w:rFonts w:ascii="Times New Roman" w:hAnsi="Times New Roman" w:cs="Times New Roman"/>
                <w:sz w:val="24"/>
                <w:szCs w:val="24"/>
              </w:rPr>
              <w:t>»</w:t>
            </w:r>
          </w:p>
          <w:p w:rsidR="00325E73" w:rsidRPr="009D2AC2" w:rsidRDefault="00221BEF" w:rsidP="004241A9">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BF1E7A">
              <w:rPr>
                <w:rFonts w:ascii="Times New Roman" w:hAnsi="Times New Roman" w:cs="Times New Roman"/>
                <w:sz w:val="24"/>
                <w:szCs w:val="24"/>
              </w:rPr>
              <w:t>протокол от 24</w:t>
            </w:r>
            <w:r w:rsidR="00325E73" w:rsidRPr="009D2AC2">
              <w:rPr>
                <w:rFonts w:ascii="Times New Roman" w:hAnsi="Times New Roman" w:cs="Times New Roman"/>
                <w:sz w:val="24"/>
                <w:szCs w:val="24"/>
              </w:rPr>
              <w:t> </w:t>
            </w:r>
            <w:r w:rsidR="00BF1E7A">
              <w:rPr>
                <w:rFonts w:ascii="Times New Roman" w:hAnsi="Times New Roman" w:cs="Times New Roman"/>
                <w:sz w:val="24"/>
                <w:szCs w:val="24"/>
              </w:rPr>
              <w:t xml:space="preserve">марта </w:t>
            </w:r>
            <w:r w:rsidR="00325E73" w:rsidRPr="009D2AC2">
              <w:rPr>
                <w:rFonts w:ascii="Times New Roman" w:hAnsi="Times New Roman" w:cs="Times New Roman"/>
                <w:sz w:val="24"/>
                <w:szCs w:val="24"/>
              </w:rPr>
              <w:t xml:space="preserve"> 2020 г. № </w:t>
            </w:r>
            <w:r w:rsidR="004241A9">
              <w:rPr>
                <w:rFonts w:ascii="Times New Roman" w:hAnsi="Times New Roman" w:cs="Times New Roman"/>
                <w:sz w:val="24"/>
                <w:szCs w:val="24"/>
              </w:rPr>
              <w:t>5</w:t>
            </w:r>
          </w:p>
        </w:tc>
        <w:tc>
          <w:tcPr>
            <w:tcW w:w="0" w:type="auto"/>
            <w:tcMar>
              <w:top w:w="75" w:type="dxa"/>
              <w:left w:w="75" w:type="dxa"/>
              <w:bottom w:w="75" w:type="dxa"/>
              <w:right w:w="75" w:type="dxa"/>
            </w:tcMar>
            <w:hideMark/>
          </w:tcPr>
          <w:p w:rsidR="00325E73" w:rsidRPr="009D2AC2" w:rsidRDefault="00325E73" w:rsidP="009D2AC2">
            <w:pPr>
              <w:spacing w:after="0" w:line="240" w:lineRule="auto"/>
              <w:rPr>
                <w:rFonts w:ascii="Times New Roman" w:hAnsi="Times New Roman" w:cs="Times New Roman"/>
                <w:b/>
                <w:sz w:val="24"/>
                <w:szCs w:val="24"/>
              </w:rPr>
            </w:pPr>
            <w:r w:rsidRPr="009D2AC2">
              <w:rPr>
                <w:rFonts w:ascii="Times New Roman" w:hAnsi="Times New Roman" w:cs="Times New Roman"/>
                <w:b/>
                <w:sz w:val="24"/>
                <w:szCs w:val="24"/>
              </w:rPr>
              <w:t>УТВЕРЖД</w:t>
            </w:r>
            <w:r w:rsidR="004241A9">
              <w:rPr>
                <w:rFonts w:ascii="Times New Roman" w:hAnsi="Times New Roman" w:cs="Times New Roman"/>
                <w:b/>
                <w:sz w:val="24"/>
                <w:szCs w:val="24"/>
              </w:rPr>
              <w:t>ЕНО</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 xml:space="preserve">Директор МБОУ </w:t>
            </w:r>
            <w:r w:rsidR="00221BEF">
              <w:rPr>
                <w:rFonts w:ascii="Times New Roman" w:hAnsi="Times New Roman" w:cs="Times New Roman"/>
                <w:sz w:val="24"/>
                <w:szCs w:val="24"/>
              </w:rPr>
              <w:t>«</w:t>
            </w:r>
            <w:r w:rsidRPr="009D2AC2">
              <w:rPr>
                <w:rFonts w:ascii="Times New Roman" w:hAnsi="Times New Roman" w:cs="Times New Roman"/>
                <w:sz w:val="24"/>
                <w:szCs w:val="24"/>
              </w:rPr>
              <w:t xml:space="preserve">Школа № </w:t>
            </w:r>
            <w:r w:rsidR="009D2AC2" w:rsidRPr="009D2AC2">
              <w:rPr>
                <w:rFonts w:ascii="Times New Roman" w:hAnsi="Times New Roman" w:cs="Times New Roman"/>
                <w:sz w:val="24"/>
                <w:szCs w:val="24"/>
              </w:rPr>
              <w:t>47</w:t>
            </w:r>
            <w:r w:rsidR="00221BEF">
              <w:rPr>
                <w:rFonts w:ascii="Times New Roman" w:hAnsi="Times New Roman" w:cs="Times New Roman"/>
                <w:sz w:val="24"/>
                <w:szCs w:val="24"/>
              </w:rPr>
              <w:t>»</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r>
            <w:r w:rsidR="009D2AC2" w:rsidRPr="009D2AC2">
              <w:rPr>
                <w:rFonts w:ascii="Times New Roman" w:hAnsi="Times New Roman" w:cs="Times New Roman"/>
                <w:sz w:val="24"/>
                <w:szCs w:val="24"/>
              </w:rPr>
              <w:t xml:space="preserve">________________Зиновьева М.Р.          </w:t>
            </w:r>
          </w:p>
          <w:p w:rsidR="00325E73" w:rsidRPr="009D2AC2" w:rsidRDefault="00BF1E7A" w:rsidP="009D2AC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21BEF">
              <w:rPr>
                <w:rFonts w:ascii="Times New Roman" w:hAnsi="Times New Roman" w:cs="Times New Roman"/>
                <w:sz w:val="24"/>
                <w:szCs w:val="24"/>
              </w:rPr>
              <w:t xml:space="preserve">пр. № 66 от </w:t>
            </w:r>
            <w:r>
              <w:rPr>
                <w:rFonts w:ascii="Times New Roman" w:hAnsi="Times New Roman" w:cs="Times New Roman"/>
                <w:sz w:val="24"/>
                <w:szCs w:val="24"/>
              </w:rPr>
              <w:t>26</w:t>
            </w:r>
            <w:r w:rsidR="00325E73" w:rsidRPr="009D2AC2">
              <w:rPr>
                <w:rFonts w:ascii="Times New Roman" w:hAnsi="Times New Roman" w:cs="Times New Roman"/>
                <w:sz w:val="24"/>
                <w:szCs w:val="24"/>
              </w:rPr>
              <w:t xml:space="preserve"> </w:t>
            </w:r>
            <w:r>
              <w:rPr>
                <w:rFonts w:ascii="Times New Roman" w:hAnsi="Times New Roman" w:cs="Times New Roman"/>
                <w:sz w:val="24"/>
                <w:szCs w:val="24"/>
              </w:rPr>
              <w:t>марта</w:t>
            </w:r>
            <w:r w:rsidR="00325E73" w:rsidRPr="009D2AC2">
              <w:rPr>
                <w:rFonts w:ascii="Times New Roman" w:hAnsi="Times New Roman" w:cs="Times New Roman"/>
                <w:sz w:val="24"/>
                <w:szCs w:val="24"/>
              </w:rPr>
              <w:t xml:space="preserve"> 2020 г.</w:t>
            </w:r>
          </w:p>
          <w:p w:rsidR="009D2AC2" w:rsidRPr="009D2AC2" w:rsidRDefault="009D2AC2" w:rsidP="009D2AC2">
            <w:pPr>
              <w:spacing w:after="0" w:line="240" w:lineRule="auto"/>
              <w:rPr>
                <w:rFonts w:ascii="Times New Roman" w:hAnsi="Times New Roman" w:cs="Times New Roman"/>
                <w:sz w:val="24"/>
                <w:szCs w:val="24"/>
              </w:rPr>
            </w:pPr>
          </w:p>
        </w:tc>
      </w:tr>
    </w:tbl>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t>Отчет о результатах самообследования</w:t>
      </w: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br/>
      </w:r>
      <w:r w:rsidR="00221BEF" w:rsidRPr="00221BEF">
        <w:rPr>
          <w:rFonts w:ascii="Times New Roman" w:hAnsi="Times New Roman" w:cs="Times New Roman"/>
          <w:b/>
          <w:sz w:val="28"/>
          <w:szCs w:val="28"/>
        </w:rPr>
        <w:t>м</w:t>
      </w:r>
      <w:r w:rsidRPr="00221BEF">
        <w:rPr>
          <w:rFonts w:ascii="Times New Roman" w:hAnsi="Times New Roman" w:cs="Times New Roman"/>
          <w:b/>
          <w:sz w:val="28"/>
          <w:szCs w:val="28"/>
        </w:rPr>
        <w:t>униципального бюджетного общеобразовательного учреждения</w:t>
      </w: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br/>
        <w:t>«Школа №</w:t>
      </w:r>
      <w:r w:rsidR="009D2AC2" w:rsidRPr="00221BEF">
        <w:rPr>
          <w:rFonts w:ascii="Times New Roman" w:hAnsi="Times New Roman" w:cs="Times New Roman"/>
          <w:b/>
          <w:sz w:val="28"/>
          <w:szCs w:val="28"/>
        </w:rPr>
        <w:t xml:space="preserve"> 47</w:t>
      </w:r>
      <w:r w:rsidRPr="00221BEF">
        <w:rPr>
          <w:rFonts w:ascii="Times New Roman" w:hAnsi="Times New Roman" w:cs="Times New Roman"/>
          <w:b/>
          <w:sz w:val="28"/>
          <w:szCs w:val="28"/>
        </w:rPr>
        <w:t>» за 2019год</w:t>
      </w:r>
    </w:p>
    <w:p w:rsidR="009D2AC2" w:rsidRDefault="009D2AC2" w:rsidP="00325E73"/>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325E73" w:rsidRPr="00542471" w:rsidRDefault="00325E73" w:rsidP="00325E73">
      <w:pPr>
        <w:rPr>
          <w:rFonts w:ascii="Times New Roman" w:hAnsi="Times New Roman" w:cs="Times New Roman"/>
          <w:b/>
          <w:sz w:val="24"/>
          <w:szCs w:val="24"/>
        </w:rPr>
      </w:pPr>
      <w:bookmarkStart w:id="0" w:name="_GoBack"/>
      <w:bookmarkEnd w:id="0"/>
      <w:r w:rsidRPr="00542471">
        <w:rPr>
          <w:rFonts w:ascii="Times New Roman" w:hAnsi="Times New Roman" w:cs="Times New Roman"/>
          <w:b/>
          <w:sz w:val="24"/>
          <w:szCs w:val="24"/>
        </w:rPr>
        <w:lastRenderedPageBreak/>
        <w:t>I. Общие сведения об образовательной организации</w:t>
      </w:r>
    </w:p>
    <w:tbl>
      <w:tblPr>
        <w:tblW w:w="10335" w:type="dxa"/>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980"/>
        <w:gridCol w:w="7355"/>
      </w:tblGrid>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 xml:space="preserve">Наименование </w:t>
            </w:r>
            <w:proofErr w:type="gramStart"/>
            <w:r w:rsidRPr="002D3B2D">
              <w:rPr>
                <w:rFonts w:ascii="Times New Roman" w:hAnsi="Times New Roman" w:cs="Times New Roman"/>
                <w:sz w:val="24"/>
                <w:szCs w:val="24"/>
              </w:rPr>
              <w:t>образовательной</w:t>
            </w:r>
            <w:proofErr w:type="gramEnd"/>
          </w:p>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br/>
              <w:t>организации</w:t>
            </w:r>
          </w:p>
        </w:tc>
        <w:tc>
          <w:tcPr>
            <w:tcW w:w="6915" w:type="dxa"/>
            <w:tcMar>
              <w:top w:w="75" w:type="dxa"/>
              <w:left w:w="75" w:type="dxa"/>
              <w:bottom w:w="75" w:type="dxa"/>
              <w:right w:w="75" w:type="dxa"/>
            </w:tcMar>
            <w:vAlign w:val="center"/>
            <w:hideMark/>
          </w:tcPr>
          <w:p w:rsidR="00325E73" w:rsidRPr="002D3B2D" w:rsidRDefault="000A70E8" w:rsidP="002D3B2D">
            <w:pPr>
              <w:spacing w:after="0"/>
              <w:rPr>
                <w:rFonts w:ascii="Times New Roman" w:hAnsi="Times New Roman" w:cs="Times New Roman"/>
                <w:sz w:val="24"/>
                <w:szCs w:val="24"/>
              </w:rPr>
            </w:pPr>
            <w:r>
              <w:rPr>
                <w:rFonts w:ascii="Times New Roman" w:hAnsi="Times New Roman" w:cs="Times New Roman"/>
                <w:sz w:val="24"/>
                <w:szCs w:val="24"/>
              </w:rPr>
              <w:t>м</w:t>
            </w:r>
            <w:r w:rsidR="00325E73" w:rsidRPr="002D3B2D">
              <w:rPr>
                <w:rFonts w:ascii="Times New Roman" w:hAnsi="Times New Roman" w:cs="Times New Roman"/>
                <w:sz w:val="24"/>
                <w:szCs w:val="24"/>
              </w:rPr>
              <w:t>униципальное бюджетное общеобразовательное учреждение </w:t>
            </w:r>
            <w:r w:rsidR="00470D65" w:rsidRPr="002D3B2D">
              <w:rPr>
                <w:rFonts w:ascii="Times New Roman" w:hAnsi="Times New Roman" w:cs="Times New Roman"/>
                <w:sz w:val="24"/>
                <w:szCs w:val="24"/>
              </w:rPr>
              <w:t xml:space="preserve"> города Ростова-на-Дону </w:t>
            </w:r>
            <w:r w:rsidR="00325E73" w:rsidRPr="002D3B2D">
              <w:rPr>
                <w:rFonts w:ascii="Times New Roman" w:hAnsi="Times New Roman" w:cs="Times New Roman"/>
                <w:sz w:val="24"/>
                <w:szCs w:val="24"/>
              </w:rPr>
              <w:t>«Школа № </w:t>
            </w:r>
            <w:r w:rsidR="00470D65" w:rsidRPr="002D3B2D">
              <w:rPr>
                <w:rFonts w:ascii="Times New Roman" w:hAnsi="Times New Roman" w:cs="Times New Roman"/>
                <w:sz w:val="24"/>
                <w:szCs w:val="24"/>
              </w:rPr>
              <w:t>47</w:t>
            </w:r>
            <w:r w:rsidR="00325E73" w:rsidRPr="002D3B2D">
              <w:rPr>
                <w:rFonts w:ascii="Times New Roman" w:hAnsi="Times New Roman" w:cs="Times New Roman"/>
                <w:sz w:val="24"/>
                <w:szCs w:val="24"/>
              </w:rPr>
              <w:t xml:space="preserve">» (МБОУ Школа № </w:t>
            </w:r>
            <w:r w:rsidR="00470D65" w:rsidRPr="002D3B2D">
              <w:rPr>
                <w:rFonts w:ascii="Times New Roman" w:hAnsi="Times New Roman" w:cs="Times New Roman"/>
                <w:sz w:val="24"/>
                <w:szCs w:val="24"/>
              </w:rPr>
              <w:t>47</w:t>
            </w:r>
            <w:r w:rsidR="00325E73" w:rsidRPr="002D3B2D">
              <w:rPr>
                <w:rFonts w:ascii="Times New Roman" w:hAnsi="Times New Roman" w:cs="Times New Roman"/>
                <w:sz w:val="24"/>
                <w:szCs w:val="24"/>
              </w:rPr>
              <w:t>)</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Руководитель</w:t>
            </w:r>
          </w:p>
        </w:tc>
        <w:tc>
          <w:tcPr>
            <w:tcW w:w="6915" w:type="dxa"/>
            <w:tcMar>
              <w:top w:w="75" w:type="dxa"/>
              <w:left w:w="75" w:type="dxa"/>
              <w:bottom w:w="75" w:type="dxa"/>
              <w:right w:w="75" w:type="dxa"/>
            </w:tcMar>
            <w:vAlign w:val="center"/>
            <w:hideMark/>
          </w:tcPr>
          <w:p w:rsidR="00325E73" w:rsidRPr="002D3B2D" w:rsidRDefault="00470D65" w:rsidP="002D3B2D">
            <w:pPr>
              <w:spacing w:after="0"/>
              <w:rPr>
                <w:rFonts w:ascii="Times New Roman" w:hAnsi="Times New Roman" w:cs="Times New Roman"/>
                <w:sz w:val="24"/>
                <w:szCs w:val="24"/>
              </w:rPr>
            </w:pPr>
            <w:r w:rsidRPr="002D3B2D">
              <w:rPr>
                <w:rFonts w:ascii="Times New Roman" w:hAnsi="Times New Roman" w:cs="Times New Roman"/>
                <w:sz w:val="24"/>
                <w:szCs w:val="24"/>
              </w:rPr>
              <w:t>Зиновьева Маргарита Русямовна</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Адрес организации</w:t>
            </w:r>
          </w:p>
        </w:tc>
        <w:tc>
          <w:tcPr>
            <w:tcW w:w="6915" w:type="dxa"/>
            <w:tcMar>
              <w:top w:w="75" w:type="dxa"/>
              <w:left w:w="75" w:type="dxa"/>
              <w:bottom w:w="75" w:type="dxa"/>
              <w:right w:w="75" w:type="dxa"/>
            </w:tcMar>
            <w:vAlign w:val="center"/>
            <w:hideMark/>
          </w:tcPr>
          <w:p w:rsidR="00470D65" w:rsidRPr="002D3B2D" w:rsidRDefault="00470D65" w:rsidP="002D3B2D">
            <w:pPr>
              <w:pStyle w:val="ConsPlusNonformat"/>
              <w:jc w:val="both"/>
              <w:rPr>
                <w:rFonts w:ascii="Times New Roman" w:hAnsi="Times New Roman" w:cs="Times New Roman"/>
                <w:sz w:val="24"/>
                <w:szCs w:val="24"/>
              </w:rPr>
            </w:pPr>
            <w:r w:rsidRPr="002D3B2D">
              <w:rPr>
                <w:rFonts w:ascii="Times New Roman" w:hAnsi="Times New Roman" w:cs="Times New Roman"/>
                <w:sz w:val="24"/>
                <w:szCs w:val="24"/>
              </w:rPr>
              <w:t>344006, г</w:t>
            </w:r>
            <w:proofErr w:type="gramStart"/>
            <w:r w:rsidRPr="002D3B2D">
              <w:rPr>
                <w:rFonts w:ascii="Times New Roman" w:hAnsi="Times New Roman" w:cs="Times New Roman"/>
                <w:sz w:val="24"/>
                <w:szCs w:val="24"/>
              </w:rPr>
              <w:t>.Р</w:t>
            </w:r>
            <w:proofErr w:type="gramEnd"/>
            <w:r w:rsidRPr="002D3B2D">
              <w:rPr>
                <w:rFonts w:ascii="Times New Roman" w:hAnsi="Times New Roman" w:cs="Times New Roman"/>
                <w:sz w:val="24"/>
                <w:szCs w:val="24"/>
              </w:rPr>
              <w:t>остова-на-Дону, ул.Максима Горького,166</w:t>
            </w:r>
          </w:p>
          <w:p w:rsidR="00325E73" w:rsidRPr="002D3B2D" w:rsidRDefault="00325E73" w:rsidP="002D3B2D">
            <w:pPr>
              <w:spacing w:after="0"/>
              <w:rPr>
                <w:rFonts w:ascii="Times New Roman" w:hAnsi="Times New Roman" w:cs="Times New Roman"/>
                <w:sz w:val="24"/>
                <w:szCs w:val="24"/>
              </w:rPr>
            </w:pP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Телефон, факс</w:t>
            </w:r>
          </w:p>
        </w:tc>
        <w:tc>
          <w:tcPr>
            <w:tcW w:w="6915"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w:t>
            </w:r>
            <w:r w:rsidR="00470D65" w:rsidRPr="002D3B2D">
              <w:rPr>
                <w:rFonts w:ascii="Times New Roman" w:hAnsi="Times New Roman" w:cs="Times New Roman"/>
                <w:sz w:val="24"/>
                <w:szCs w:val="24"/>
              </w:rPr>
              <w:t>863) 264</w:t>
            </w:r>
            <w:r w:rsidR="002D3B2D">
              <w:rPr>
                <w:rFonts w:ascii="Times New Roman" w:hAnsi="Times New Roman" w:cs="Times New Roman"/>
                <w:sz w:val="24"/>
                <w:szCs w:val="24"/>
              </w:rPr>
              <w:t>-33-55, (863</w:t>
            </w:r>
            <w:r w:rsidRPr="002D3B2D">
              <w:rPr>
                <w:rFonts w:ascii="Times New Roman" w:hAnsi="Times New Roman" w:cs="Times New Roman"/>
                <w:sz w:val="24"/>
                <w:szCs w:val="24"/>
              </w:rPr>
              <w:t xml:space="preserve">) </w:t>
            </w:r>
            <w:r w:rsidR="002D3B2D">
              <w:rPr>
                <w:rFonts w:ascii="Times New Roman" w:hAnsi="Times New Roman" w:cs="Times New Roman"/>
                <w:sz w:val="24"/>
                <w:szCs w:val="24"/>
              </w:rPr>
              <w:t>264-88-86</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Адрес электронной почты</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lang w:val="en-US"/>
              </w:rPr>
            </w:pPr>
            <w:r>
              <w:rPr>
                <w:rFonts w:ascii="Times New Roman" w:hAnsi="Times New Roman" w:cs="Times New Roman"/>
                <w:sz w:val="24"/>
                <w:szCs w:val="24"/>
                <w:lang w:val="en-US"/>
              </w:rPr>
              <w:t>st-7@yandex.ru</w:t>
            </w:r>
          </w:p>
        </w:tc>
      </w:tr>
      <w:tr w:rsidR="00325E73" w:rsidRPr="007931D9" w:rsidTr="002D3B2D">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Учредитель</w:t>
            </w:r>
          </w:p>
        </w:tc>
        <w:tc>
          <w:tcPr>
            <w:tcW w:w="6915" w:type="dxa"/>
            <w:tcMar>
              <w:top w:w="75" w:type="dxa"/>
              <w:left w:w="75" w:type="dxa"/>
              <w:bottom w:w="75" w:type="dxa"/>
              <w:right w:w="75" w:type="dxa"/>
            </w:tcMar>
            <w:vAlign w:val="center"/>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Управление образования городаРостова-на-Дону</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Дата создания</w:t>
            </w:r>
          </w:p>
        </w:tc>
        <w:tc>
          <w:tcPr>
            <w:tcW w:w="6915"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19</w:t>
            </w:r>
            <w:r w:rsidR="002D3B2D">
              <w:rPr>
                <w:rFonts w:ascii="Times New Roman" w:hAnsi="Times New Roman" w:cs="Times New Roman"/>
                <w:sz w:val="24"/>
                <w:szCs w:val="24"/>
              </w:rPr>
              <w:t>4</w:t>
            </w:r>
            <w:r w:rsidRPr="002D3B2D">
              <w:rPr>
                <w:rFonts w:ascii="Times New Roman" w:hAnsi="Times New Roman" w:cs="Times New Roman"/>
                <w:sz w:val="24"/>
                <w:szCs w:val="24"/>
              </w:rPr>
              <w:t>0 год</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Лицензия</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от 30</w:t>
            </w:r>
            <w:r w:rsidR="00325E73" w:rsidRPr="002D3B2D">
              <w:rPr>
                <w:rFonts w:ascii="Times New Roman" w:hAnsi="Times New Roman" w:cs="Times New Roman"/>
                <w:sz w:val="24"/>
                <w:szCs w:val="24"/>
              </w:rPr>
              <w:t>.0</w:t>
            </w:r>
            <w:r>
              <w:rPr>
                <w:rFonts w:ascii="Times New Roman" w:hAnsi="Times New Roman" w:cs="Times New Roman"/>
                <w:sz w:val="24"/>
                <w:szCs w:val="24"/>
              </w:rPr>
              <w:t>7</w:t>
            </w:r>
            <w:r w:rsidR="00325E73" w:rsidRPr="002D3B2D">
              <w:rPr>
                <w:rFonts w:ascii="Times New Roman" w:hAnsi="Times New Roman" w:cs="Times New Roman"/>
                <w:sz w:val="24"/>
                <w:szCs w:val="24"/>
              </w:rPr>
              <w:t xml:space="preserve">.2015 № </w:t>
            </w:r>
            <w:r>
              <w:rPr>
                <w:rFonts w:ascii="Times New Roman" w:hAnsi="Times New Roman" w:cs="Times New Roman"/>
                <w:sz w:val="24"/>
                <w:szCs w:val="24"/>
              </w:rPr>
              <w:t>5324</w:t>
            </w:r>
            <w:r w:rsidR="00325E73" w:rsidRPr="002D3B2D">
              <w:rPr>
                <w:rFonts w:ascii="Times New Roman" w:hAnsi="Times New Roman" w:cs="Times New Roman"/>
                <w:sz w:val="24"/>
                <w:szCs w:val="24"/>
              </w:rPr>
              <w:t>, серия 6</w:t>
            </w:r>
            <w:r>
              <w:rPr>
                <w:rFonts w:ascii="Times New Roman" w:hAnsi="Times New Roman" w:cs="Times New Roman"/>
                <w:sz w:val="24"/>
                <w:szCs w:val="24"/>
              </w:rPr>
              <w:t>1</w:t>
            </w:r>
            <w:r w:rsidR="00325E73" w:rsidRPr="002D3B2D">
              <w:rPr>
                <w:rFonts w:ascii="Times New Roman" w:hAnsi="Times New Roman" w:cs="Times New Roman"/>
                <w:sz w:val="24"/>
                <w:szCs w:val="24"/>
              </w:rPr>
              <w:t xml:space="preserve"> Л</w:t>
            </w:r>
            <w:r>
              <w:rPr>
                <w:rFonts w:ascii="Times New Roman" w:hAnsi="Times New Roman" w:cs="Times New Roman"/>
                <w:sz w:val="24"/>
                <w:szCs w:val="24"/>
              </w:rPr>
              <w:t>01</w:t>
            </w:r>
            <w:r w:rsidR="00325E73" w:rsidRPr="002D3B2D">
              <w:rPr>
                <w:rFonts w:ascii="Times New Roman" w:hAnsi="Times New Roman" w:cs="Times New Roman"/>
                <w:sz w:val="24"/>
                <w:szCs w:val="24"/>
              </w:rPr>
              <w:t xml:space="preserve"> № 000</w:t>
            </w:r>
            <w:r>
              <w:rPr>
                <w:rFonts w:ascii="Times New Roman" w:hAnsi="Times New Roman" w:cs="Times New Roman"/>
                <w:sz w:val="24"/>
                <w:szCs w:val="24"/>
              </w:rPr>
              <w:t>2961</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 xml:space="preserve">Свидетельство о </w:t>
            </w:r>
            <w:proofErr w:type="gramStart"/>
            <w:r w:rsidRPr="002D3B2D">
              <w:rPr>
                <w:rFonts w:ascii="Times New Roman" w:hAnsi="Times New Roman" w:cs="Times New Roman"/>
                <w:sz w:val="24"/>
                <w:szCs w:val="24"/>
              </w:rPr>
              <w:t>государственной</w:t>
            </w:r>
            <w:proofErr w:type="gramEnd"/>
          </w:p>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аккредитации</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от 03</w:t>
            </w:r>
            <w:r w:rsidR="00325E73" w:rsidRPr="002D3B2D">
              <w:rPr>
                <w:rFonts w:ascii="Times New Roman" w:hAnsi="Times New Roman" w:cs="Times New Roman"/>
                <w:sz w:val="24"/>
                <w:szCs w:val="24"/>
              </w:rPr>
              <w:t>.0</w:t>
            </w:r>
            <w:r>
              <w:rPr>
                <w:rFonts w:ascii="Times New Roman" w:hAnsi="Times New Roman" w:cs="Times New Roman"/>
                <w:sz w:val="24"/>
                <w:szCs w:val="24"/>
              </w:rPr>
              <w:t>9</w:t>
            </w:r>
            <w:r w:rsidR="00325E73" w:rsidRPr="002D3B2D">
              <w:rPr>
                <w:rFonts w:ascii="Times New Roman" w:hAnsi="Times New Roman" w:cs="Times New Roman"/>
                <w:sz w:val="24"/>
                <w:szCs w:val="24"/>
              </w:rPr>
              <w:t>.2015 № 27</w:t>
            </w:r>
            <w:r>
              <w:rPr>
                <w:rFonts w:ascii="Times New Roman" w:hAnsi="Times New Roman" w:cs="Times New Roman"/>
                <w:sz w:val="24"/>
                <w:szCs w:val="24"/>
              </w:rPr>
              <w:t>3</w:t>
            </w:r>
            <w:r w:rsidR="00325E73" w:rsidRPr="002D3B2D">
              <w:rPr>
                <w:rFonts w:ascii="Times New Roman" w:hAnsi="Times New Roman" w:cs="Times New Roman"/>
                <w:sz w:val="24"/>
                <w:szCs w:val="24"/>
              </w:rPr>
              <w:t>0, серия 6</w:t>
            </w:r>
            <w:r>
              <w:rPr>
                <w:rFonts w:ascii="Times New Roman" w:hAnsi="Times New Roman" w:cs="Times New Roman"/>
                <w:sz w:val="24"/>
                <w:szCs w:val="24"/>
              </w:rPr>
              <w:t>1</w:t>
            </w:r>
            <w:r w:rsidR="00325E73" w:rsidRPr="002D3B2D">
              <w:rPr>
                <w:rFonts w:ascii="Times New Roman" w:hAnsi="Times New Roman" w:cs="Times New Roman"/>
                <w:sz w:val="24"/>
                <w:szCs w:val="24"/>
              </w:rPr>
              <w:t xml:space="preserve"> А</w:t>
            </w:r>
            <w:r>
              <w:rPr>
                <w:rFonts w:ascii="Times New Roman" w:hAnsi="Times New Roman" w:cs="Times New Roman"/>
                <w:sz w:val="24"/>
                <w:szCs w:val="24"/>
              </w:rPr>
              <w:t>01</w:t>
            </w:r>
            <w:r w:rsidR="00325E73" w:rsidRPr="002D3B2D">
              <w:rPr>
                <w:rFonts w:ascii="Times New Roman" w:hAnsi="Times New Roman" w:cs="Times New Roman"/>
                <w:sz w:val="24"/>
                <w:szCs w:val="24"/>
              </w:rPr>
              <w:t xml:space="preserve"> № 000</w:t>
            </w:r>
            <w:r>
              <w:rPr>
                <w:rFonts w:ascii="Times New Roman" w:hAnsi="Times New Roman" w:cs="Times New Roman"/>
                <w:sz w:val="24"/>
                <w:szCs w:val="24"/>
              </w:rPr>
              <w:t>0853;  срок действия: до 20</w:t>
            </w:r>
            <w:r w:rsidR="00325E73" w:rsidRPr="002D3B2D">
              <w:rPr>
                <w:rFonts w:ascii="Times New Roman" w:hAnsi="Times New Roman" w:cs="Times New Roman"/>
                <w:sz w:val="24"/>
                <w:szCs w:val="24"/>
              </w:rPr>
              <w:t> </w:t>
            </w:r>
            <w:r>
              <w:rPr>
                <w:rFonts w:ascii="Times New Roman" w:hAnsi="Times New Roman" w:cs="Times New Roman"/>
                <w:sz w:val="24"/>
                <w:szCs w:val="24"/>
              </w:rPr>
              <w:t>декабря</w:t>
            </w:r>
            <w:r w:rsidR="00325E73" w:rsidRPr="002D3B2D">
              <w:rPr>
                <w:rFonts w:ascii="Times New Roman" w:hAnsi="Times New Roman" w:cs="Times New Roman"/>
                <w:sz w:val="24"/>
                <w:szCs w:val="24"/>
              </w:rPr>
              <w:t xml:space="preserve"> 202</w:t>
            </w:r>
            <w:r>
              <w:rPr>
                <w:rFonts w:ascii="Times New Roman" w:hAnsi="Times New Roman" w:cs="Times New Roman"/>
                <w:sz w:val="24"/>
                <w:szCs w:val="24"/>
              </w:rPr>
              <w:t>3</w:t>
            </w:r>
            <w:r w:rsidR="00325E73" w:rsidRPr="002D3B2D">
              <w:rPr>
                <w:rFonts w:ascii="Times New Roman" w:hAnsi="Times New Roman" w:cs="Times New Roman"/>
                <w:sz w:val="24"/>
                <w:szCs w:val="24"/>
              </w:rPr>
              <w:t xml:space="preserve"> года</w:t>
            </w:r>
          </w:p>
        </w:tc>
      </w:tr>
    </w:tbl>
    <w:p w:rsidR="007F5B74" w:rsidRPr="007F5B74" w:rsidRDefault="00325E73" w:rsidP="007F5B74">
      <w:pPr>
        <w:jc w:val="both"/>
        <w:rPr>
          <w:rFonts w:ascii="Times New Roman" w:hAnsi="Times New Roman" w:cs="Times New Roman"/>
          <w:sz w:val="24"/>
          <w:szCs w:val="24"/>
        </w:rPr>
      </w:pPr>
      <w:r w:rsidRPr="007F5B74">
        <w:rPr>
          <w:rFonts w:ascii="Times New Roman" w:hAnsi="Times New Roman" w:cs="Times New Roman"/>
          <w:sz w:val="24"/>
          <w:szCs w:val="24"/>
        </w:rPr>
        <w:t xml:space="preserve">МБОУ Школа № </w:t>
      </w:r>
      <w:r w:rsidR="002D3B2D" w:rsidRPr="007F5B74">
        <w:rPr>
          <w:rFonts w:ascii="Times New Roman" w:hAnsi="Times New Roman" w:cs="Times New Roman"/>
          <w:sz w:val="24"/>
          <w:szCs w:val="24"/>
        </w:rPr>
        <w:t>47</w:t>
      </w:r>
      <w:r w:rsidRPr="007F5B74">
        <w:rPr>
          <w:rFonts w:ascii="Times New Roman" w:hAnsi="Times New Roman" w:cs="Times New Roman"/>
          <w:sz w:val="24"/>
          <w:szCs w:val="24"/>
        </w:rPr>
        <w:t xml:space="preserve"> (далее – Школа) расположена в </w:t>
      </w:r>
      <w:r w:rsidR="002D3B2D" w:rsidRPr="007F5B74">
        <w:rPr>
          <w:rFonts w:ascii="Times New Roman" w:hAnsi="Times New Roman" w:cs="Times New Roman"/>
          <w:sz w:val="24"/>
          <w:szCs w:val="24"/>
        </w:rPr>
        <w:t xml:space="preserve">центральном </w:t>
      </w:r>
      <w:r w:rsidR="007F5B74" w:rsidRPr="007F5B74">
        <w:rPr>
          <w:rFonts w:ascii="Times New Roman" w:hAnsi="Times New Roman" w:cs="Times New Roman"/>
          <w:sz w:val="24"/>
          <w:szCs w:val="24"/>
        </w:rPr>
        <w:t xml:space="preserve">Кировском </w:t>
      </w:r>
      <w:r w:rsidRPr="007F5B74">
        <w:rPr>
          <w:rFonts w:ascii="Times New Roman" w:hAnsi="Times New Roman" w:cs="Times New Roman"/>
          <w:sz w:val="24"/>
          <w:szCs w:val="24"/>
        </w:rPr>
        <w:t xml:space="preserve"> районе города </w:t>
      </w:r>
      <w:r w:rsidR="007F5B74" w:rsidRPr="007F5B74">
        <w:rPr>
          <w:rFonts w:ascii="Times New Roman" w:hAnsi="Times New Roman" w:cs="Times New Roman"/>
          <w:sz w:val="24"/>
          <w:szCs w:val="24"/>
        </w:rPr>
        <w:t>Ростова-на-Дону</w:t>
      </w:r>
      <w:r w:rsidRPr="007F5B74">
        <w:rPr>
          <w:rFonts w:ascii="Times New Roman" w:hAnsi="Times New Roman" w:cs="Times New Roman"/>
          <w:sz w:val="24"/>
          <w:szCs w:val="24"/>
        </w:rPr>
        <w:t xml:space="preserve">. </w:t>
      </w:r>
      <w:r w:rsidR="007F5B74" w:rsidRPr="007F5B74">
        <w:rPr>
          <w:rFonts w:ascii="Times New Roman" w:hAnsi="Times New Roman" w:cs="Times New Roman"/>
          <w:sz w:val="24"/>
          <w:szCs w:val="24"/>
        </w:rPr>
        <w:t>С</w:t>
      </w:r>
      <w:r w:rsidRPr="007F5B74">
        <w:rPr>
          <w:rFonts w:ascii="Times New Roman" w:hAnsi="Times New Roman" w:cs="Times New Roman"/>
          <w:sz w:val="24"/>
          <w:szCs w:val="24"/>
        </w:rPr>
        <w:t>ем</w:t>
      </w:r>
      <w:r w:rsidR="007F5B74" w:rsidRPr="007F5B74">
        <w:rPr>
          <w:rFonts w:ascii="Times New Roman" w:hAnsi="Times New Roman" w:cs="Times New Roman"/>
          <w:sz w:val="24"/>
          <w:szCs w:val="24"/>
        </w:rPr>
        <w:t xml:space="preserve">ьи </w:t>
      </w:r>
      <w:r w:rsidRPr="007F5B74">
        <w:rPr>
          <w:rFonts w:ascii="Times New Roman" w:hAnsi="Times New Roman" w:cs="Times New Roman"/>
          <w:sz w:val="24"/>
          <w:szCs w:val="24"/>
        </w:rPr>
        <w:t xml:space="preserve"> обучающихся проживают в домах </w:t>
      </w:r>
      <w:r w:rsidR="007F5B74" w:rsidRPr="007F5B74">
        <w:rPr>
          <w:rFonts w:ascii="Times New Roman" w:hAnsi="Times New Roman" w:cs="Times New Roman"/>
          <w:sz w:val="24"/>
          <w:szCs w:val="24"/>
        </w:rPr>
        <w:t xml:space="preserve">либо последних годов застройки, так как центр города стремительно застраивается домами повышенной комфортности, либо в коммунальных или старых домах. </w:t>
      </w:r>
      <w:r w:rsidRPr="007F5B74">
        <w:rPr>
          <w:rFonts w:ascii="Times New Roman" w:hAnsi="Times New Roman" w:cs="Times New Roman"/>
          <w:sz w:val="24"/>
          <w:szCs w:val="24"/>
        </w:rPr>
        <w:t xml:space="preserve"> 81 процент </w:t>
      </w:r>
      <w:r w:rsidR="007F5B74" w:rsidRPr="007F5B74">
        <w:rPr>
          <w:rFonts w:ascii="Times New Roman" w:hAnsi="Times New Roman" w:cs="Times New Roman"/>
          <w:sz w:val="24"/>
          <w:szCs w:val="24"/>
        </w:rPr>
        <w:t xml:space="preserve">учащихся проживают </w:t>
      </w:r>
      <w:r w:rsidRPr="007F5B74">
        <w:rPr>
          <w:rFonts w:ascii="Times New Roman" w:hAnsi="Times New Roman" w:cs="Times New Roman"/>
          <w:sz w:val="24"/>
          <w:szCs w:val="24"/>
        </w:rPr>
        <w:t xml:space="preserve"> рядом со Школой, 19 процентов − в близлежащих </w:t>
      </w:r>
      <w:r w:rsidR="007F5B74" w:rsidRPr="007F5B74">
        <w:rPr>
          <w:rFonts w:ascii="Times New Roman" w:hAnsi="Times New Roman" w:cs="Times New Roman"/>
          <w:sz w:val="24"/>
          <w:szCs w:val="24"/>
        </w:rPr>
        <w:t xml:space="preserve">районах. </w:t>
      </w:r>
      <w:r w:rsidRPr="007F5B74">
        <w:rPr>
          <w:rFonts w:ascii="Times New Roman" w:hAnsi="Times New Roman" w:cs="Times New Roman"/>
          <w:sz w:val="24"/>
          <w:szCs w:val="24"/>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r w:rsidR="007F5B74" w:rsidRPr="007F5B74">
        <w:rPr>
          <w:rFonts w:ascii="Times New Roman" w:hAnsi="Times New Roman" w:cs="Times New Roman"/>
          <w:sz w:val="24"/>
          <w:szCs w:val="24"/>
        </w:rPr>
        <w:t>.</w:t>
      </w:r>
    </w:p>
    <w:p w:rsidR="00325E73" w:rsidRPr="00542471" w:rsidRDefault="00325E73" w:rsidP="00325E73">
      <w:pPr>
        <w:rPr>
          <w:rFonts w:ascii="Times New Roman" w:hAnsi="Times New Roman" w:cs="Times New Roman"/>
          <w:b/>
          <w:sz w:val="24"/>
          <w:szCs w:val="24"/>
        </w:rPr>
      </w:pPr>
      <w:r w:rsidRPr="00542471">
        <w:rPr>
          <w:rFonts w:ascii="Times New Roman" w:hAnsi="Times New Roman" w:cs="Times New Roman"/>
          <w:b/>
          <w:sz w:val="24"/>
          <w:szCs w:val="24"/>
        </w:rPr>
        <w:t>II. Оценка системы управления организацией</w:t>
      </w:r>
    </w:p>
    <w:p w:rsidR="00325E73" w:rsidRPr="007F5B74" w:rsidRDefault="00325E73" w:rsidP="00325E73">
      <w:pPr>
        <w:rPr>
          <w:rFonts w:ascii="Times New Roman" w:hAnsi="Times New Roman" w:cs="Times New Roman"/>
          <w:sz w:val="24"/>
          <w:szCs w:val="24"/>
        </w:rPr>
      </w:pPr>
      <w:r w:rsidRPr="007F5B74">
        <w:rPr>
          <w:rFonts w:ascii="Times New Roman" w:hAnsi="Times New Roman" w:cs="Times New Roman"/>
          <w:sz w:val="24"/>
          <w:szCs w:val="24"/>
        </w:rPr>
        <w:t>Управление осуществляется на принципах единоначалия и самоуправления.</w:t>
      </w:r>
    </w:p>
    <w:p w:rsidR="00325E73" w:rsidRDefault="00325E73" w:rsidP="00325E73">
      <w:pPr>
        <w:rPr>
          <w:rFonts w:ascii="Times New Roman" w:hAnsi="Times New Roman" w:cs="Times New Roman"/>
          <w:sz w:val="24"/>
          <w:szCs w:val="24"/>
        </w:rPr>
      </w:pPr>
      <w:r w:rsidRPr="004241A9">
        <w:rPr>
          <w:rFonts w:ascii="Times New Roman" w:hAnsi="Times New Roman" w:cs="Times New Roman"/>
          <w:sz w:val="24"/>
          <w:szCs w:val="24"/>
        </w:rPr>
        <w:t>Органы управления, действующие в Школе</w:t>
      </w:r>
    </w:p>
    <w:tbl>
      <w:tblPr>
        <w:tblStyle w:val="a5"/>
        <w:tblW w:w="0" w:type="auto"/>
        <w:tblLook w:val="04A0" w:firstRow="1" w:lastRow="0" w:firstColumn="1" w:lastColumn="0" w:noHBand="0" w:noVBand="1"/>
      </w:tblPr>
      <w:tblGrid>
        <w:gridCol w:w="2988"/>
        <w:gridCol w:w="6583"/>
      </w:tblGrid>
      <w:tr w:rsidR="007F5B74" w:rsidTr="00036CB5">
        <w:tc>
          <w:tcPr>
            <w:tcW w:w="2988" w:type="dxa"/>
          </w:tcPr>
          <w:p w:rsidR="007F5B74" w:rsidRDefault="007F5B74" w:rsidP="007F5B74">
            <w:pPr>
              <w:jc w:val="center"/>
              <w:rPr>
                <w:rFonts w:ascii="Times New Roman" w:hAnsi="Times New Roman" w:cs="Times New Roman"/>
                <w:sz w:val="24"/>
                <w:szCs w:val="24"/>
              </w:rPr>
            </w:pPr>
            <w:r>
              <w:rPr>
                <w:rFonts w:ascii="Times New Roman" w:hAnsi="Times New Roman" w:cs="Times New Roman"/>
                <w:sz w:val="24"/>
                <w:szCs w:val="24"/>
              </w:rPr>
              <w:t>Наименование органа</w:t>
            </w:r>
          </w:p>
        </w:tc>
        <w:tc>
          <w:tcPr>
            <w:tcW w:w="6583" w:type="dxa"/>
          </w:tcPr>
          <w:p w:rsidR="007F5B74" w:rsidRDefault="007F5B74" w:rsidP="007F5B74">
            <w:pPr>
              <w:jc w:val="center"/>
              <w:rPr>
                <w:rFonts w:ascii="Times New Roman" w:hAnsi="Times New Roman" w:cs="Times New Roman"/>
                <w:sz w:val="24"/>
                <w:szCs w:val="24"/>
              </w:rPr>
            </w:pPr>
            <w:r>
              <w:rPr>
                <w:rFonts w:ascii="Times New Roman" w:hAnsi="Times New Roman" w:cs="Times New Roman"/>
                <w:sz w:val="24"/>
                <w:szCs w:val="24"/>
              </w:rPr>
              <w:t>Функции</w:t>
            </w: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t>Директор</w:t>
            </w:r>
          </w:p>
        </w:tc>
        <w:tc>
          <w:tcPr>
            <w:tcW w:w="6583" w:type="dxa"/>
          </w:tcPr>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представляет интересы МБОУ во всех отечественных и зарубежных организациях, государственных и муниципальных органах;</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совершает сделки от имени МБОУ, заключает договоры, в том числе трудовые, выдает доверенности;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обеспечивает соблюдение законности в деятельности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организует работу по реализации решений Совета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пользуется правом распоряжения имуществом и средствами МБОУ в пределах, установленных законодательством в сфере образования и настоящим Уставом и Управлением образования; </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издает приказы и дает указания, обязательные для </w:t>
            </w:r>
            <w:r w:rsidRPr="00A66BA3">
              <w:rPr>
                <w:rFonts w:ascii="Times New Roman" w:hAnsi="Times New Roman" w:cs="Times New Roman"/>
                <w:sz w:val="24"/>
                <w:szCs w:val="24"/>
              </w:rPr>
              <w:lastRenderedPageBreak/>
              <w:t xml:space="preserve">исполнения всеми работниками МБОУ; </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разрабатывает локальные акты МБОУ, представляет их на согласование коллегиальным органам управления МБОУ, а после согласования утверждает;</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Правила внутреннего трудового распорядка МБОУ с учетом мнения представительного органа работников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структуру, штатное расписание МБОУ, план финансово-хозяйственной деятельности, план-график закупок, годовую бухгалтерскую отчетность и регламентирующие деятельность МБОУ, внутренние документы;</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образовательные программы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формирует контингент </w:t>
            </w:r>
            <w:proofErr w:type="gramStart"/>
            <w:r w:rsidRPr="00A66BA3">
              <w:rPr>
                <w:rFonts w:ascii="Times New Roman" w:hAnsi="Times New Roman" w:cs="Times New Roman"/>
                <w:sz w:val="24"/>
                <w:szCs w:val="24"/>
              </w:rPr>
              <w:t>обучающихся</w:t>
            </w:r>
            <w:proofErr w:type="gramEnd"/>
            <w:r w:rsidRPr="00A66BA3">
              <w:rPr>
                <w:rFonts w:ascii="Times New Roman" w:hAnsi="Times New Roman" w:cs="Times New Roman"/>
                <w:sz w:val="24"/>
                <w:szCs w:val="24"/>
              </w:rPr>
              <w:t>;</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графики работы и расписание занятий обучающихся;</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распределяет обязанности между работниками МБОУ, утверждает должностные инструкции;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учебную нагрузку педагогических работников, устанавливает ставки и должностные оклады работников МБОУ в пределах финансовых средств МБОУ с учетом ограничений, установленных действующими нормативами;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1"/>
                <w:sz w:val="24"/>
                <w:szCs w:val="24"/>
              </w:rPr>
              <w:t xml:space="preserve">назначает и освобождает от должности </w:t>
            </w:r>
            <w:r w:rsidRPr="00A66BA3">
              <w:rPr>
                <w:rFonts w:ascii="Times New Roman" w:hAnsi="Times New Roman" w:cs="Times New Roman"/>
                <w:spacing w:val="9"/>
                <w:sz w:val="24"/>
                <w:szCs w:val="24"/>
              </w:rPr>
              <w:t xml:space="preserve">своих заместителей, главного бухгалтера, руководителей структурных </w:t>
            </w:r>
            <w:r w:rsidRPr="00A66BA3">
              <w:rPr>
                <w:rFonts w:ascii="Times New Roman" w:hAnsi="Times New Roman" w:cs="Times New Roman"/>
                <w:spacing w:val="1"/>
                <w:sz w:val="24"/>
                <w:szCs w:val="24"/>
              </w:rPr>
              <w:t xml:space="preserve">подразделений и других работников, заключает с ними трудовые договоры, </w:t>
            </w:r>
            <w:r w:rsidRPr="00A66BA3">
              <w:rPr>
                <w:rFonts w:ascii="Times New Roman" w:hAnsi="Times New Roman" w:cs="Times New Roman"/>
                <w:sz w:val="24"/>
                <w:szCs w:val="24"/>
              </w:rPr>
              <w:t>осуществляет прием на работу, увольнение и перевод работников с одной должности на другую в соответствии со статьями Трудового Кодекса РФ;</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1"/>
                <w:sz w:val="24"/>
                <w:szCs w:val="24"/>
              </w:rPr>
              <w:t>определяет при приеме на работу должностные обязанности работников</w:t>
            </w:r>
            <w:r w:rsidRPr="00A66BA3">
              <w:rPr>
                <w:rFonts w:ascii="Times New Roman" w:hAnsi="Times New Roman" w:cs="Times New Roman"/>
                <w:spacing w:val="4"/>
                <w:sz w:val="24"/>
                <w:szCs w:val="24"/>
              </w:rPr>
              <w:t>;</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4"/>
                <w:sz w:val="24"/>
                <w:szCs w:val="24"/>
              </w:rPr>
              <w:t>устанавливает заработную плату, выплаты компенсационного и стимулирующего характера</w:t>
            </w:r>
            <w:r w:rsidRPr="00A66BA3">
              <w:rPr>
                <w:rFonts w:ascii="Times New Roman" w:hAnsi="Times New Roman" w:cs="Times New Roman"/>
                <w:spacing w:val="-7"/>
                <w:sz w:val="24"/>
                <w:szCs w:val="24"/>
              </w:rPr>
              <w:t>;</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применяет меры поощрения и привлекает к дисциплинарной и иной ответственности обучающихся и работников МБОУ;</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решает другие вопросы текущей деятельности.</w:t>
            </w:r>
          </w:p>
          <w:p w:rsidR="007F5B74" w:rsidRDefault="007F5B74" w:rsidP="00325E73">
            <w:pPr>
              <w:rPr>
                <w:rFonts w:ascii="Times New Roman" w:hAnsi="Times New Roman" w:cs="Times New Roman"/>
                <w:sz w:val="24"/>
                <w:szCs w:val="24"/>
              </w:rPr>
            </w:pP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lastRenderedPageBreak/>
              <w:t>Совет школы</w:t>
            </w:r>
          </w:p>
        </w:tc>
        <w:tc>
          <w:tcPr>
            <w:tcW w:w="6583" w:type="dxa"/>
          </w:tcPr>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выработка перспективных направлений развития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разработка программы развития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рассмотрение вопросов, касающихся функционирования МБОУ по представлению одного из представителей Совета;</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согласование локальных актов, разработанных МБОУ; </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учреждение премий и стипендий </w:t>
            </w:r>
            <w:proofErr w:type="gramStart"/>
            <w:r w:rsidRPr="00221BEF">
              <w:rPr>
                <w:rFonts w:ascii="Times New Roman" w:hAnsi="Times New Roman" w:cs="Times New Roman"/>
                <w:sz w:val="24"/>
                <w:szCs w:val="24"/>
              </w:rPr>
              <w:t>обучающимся</w:t>
            </w:r>
            <w:proofErr w:type="gramEnd"/>
            <w:r w:rsidRPr="00221BEF">
              <w:rPr>
                <w:rFonts w:ascii="Times New Roman" w:hAnsi="Times New Roman" w:cs="Times New Roman"/>
                <w:sz w:val="24"/>
                <w:szCs w:val="24"/>
              </w:rPr>
              <w:t xml:space="preserve"> за особые успехи в учении, в интеллектуальных, творческих, спортивных состязаниях;</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принятие решения об исключении обучающегося из МБОУ; </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заслушивание администрации МБОУ о расходовании бюджетных средств, использовании иных источников финансирования;</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рассмотрение вопросов о дополнительных источниках финансирования на развитие материально-технической базы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представление интересов МБОУ в органах управления </w:t>
            </w:r>
            <w:r w:rsidRPr="00221BEF">
              <w:rPr>
                <w:rFonts w:ascii="Times New Roman" w:hAnsi="Times New Roman" w:cs="Times New Roman"/>
                <w:sz w:val="24"/>
                <w:szCs w:val="24"/>
              </w:rPr>
              <w:lastRenderedPageBreak/>
              <w:t>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решение вопросов, связанных с привлечение благотворительных взносов;</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решение других вопросов текущей деятельности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 </w:t>
            </w:r>
            <w:r w:rsidR="00221BEF" w:rsidRPr="00221BEF">
              <w:rPr>
                <w:rFonts w:ascii="Times New Roman" w:hAnsi="Times New Roman" w:cs="Times New Roman"/>
                <w:sz w:val="24"/>
                <w:szCs w:val="24"/>
              </w:rPr>
              <w:t>Проведено 4 заседания.</w:t>
            </w:r>
            <w:r w:rsidRPr="00221BEF">
              <w:rPr>
                <w:rFonts w:ascii="Times New Roman" w:hAnsi="Times New Roman" w:cs="Times New Roman"/>
                <w:sz w:val="24"/>
                <w:szCs w:val="24"/>
              </w:rPr>
              <w:t xml:space="preserve">          </w:t>
            </w:r>
          </w:p>
          <w:p w:rsidR="007F5B74" w:rsidRPr="00221BEF" w:rsidRDefault="007F5B74" w:rsidP="00325E73">
            <w:pPr>
              <w:rPr>
                <w:rFonts w:ascii="Times New Roman" w:hAnsi="Times New Roman" w:cs="Times New Roman"/>
                <w:sz w:val="24"/>
                <w:szCs w:val="24"/>
              </w:rPr>
            </w:pP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lastRenderedPageBreak/>
              <w:t>Педагогический совет</w:t>
            </w:r>
          </w:p>
        </w:tc>
        <w:tc>
          <w:tcPr>
            <w:tcW w:w="6583" w:type="dxa"/>
          </w:tcPr>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 xml:space="preserve">обсуждение и выбор различных вариантов содержания образования, форм и методов образовательного процесса и способов их реализации;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 xml:space="preserve">принятие локальных актов;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обсуждение принимаемых образовательных программ, в т. ч. всех их компонентов;</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организация работы по повышению квалификации педагогических работников, развитию их творческих инициатив;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принятие решения о награждении обучающихся, добившихся особых успехов в учении;</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 xml:space="preserve">рассмотрение вопроса об исключении обучающегося из МБОУ, представление решения Совету МБОУ;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принятие решения о переводе (условном переводе) обучающегося в следующий класс,</w:t>
            </w:r>
            <w:r w:rsidRPr="00A66BA3">
              <w:rPr>
                <w:rFonts w:ascii="Times New Roman" w:hAnsi="Times New Roman" w:cs="Times New Roman"/>
                <w:sz w:val="24"/>
                <w:szCs w:val="24"/>
              </w:rPr>
              <w:br/>
              <w:t xml:space="preserve">принятие решения о допуске </w:t>
            </w:r>
            <w:proofErr w:type="gramStart"/>
            <w:r w:rsidRPr="00A66BA3">
              <w:rPr>
                <w:rFonts w:ascii="Times New Roman" w:hAnsi="Times New Roman" w:cs="Times New Roman"/>
                <w:sz w:val="24"/>
                <w:szCs w:val="24"/>
              </w:rPr>
              <w:t>обучающихся</w:t>
            </w:r>
            <w:proofErr w:type="gramEnd"/>
            <w:r w:rsidRPr="00A66BA3">
              <w:rPr>
                <w:rFonts w:ascii="Times New Roman" w:hAnsi="Times New Roman" w:cs="Times New Roman"/>
                <w:sz w:val="24"/>
                <w:szCs w:val="24"/>
              </w:rPr>
              <w:t xml:space="preserve"> к государственной итоговой аттестации;</w:t>
            </w:r>
            <w:r w:rsidRPr="00A66BA3">
              <w:rPr>
                <w:rFonts w:ascii="Times New Roman" w:hAnsi="Times New Roman" w:cs="Times New Roman"/>
                <w:spacing w:val="-1"/>
                <w:sz w:val="24"/>
                <w:szCs w:val="24"/>
              </w:rPr>
              <w:t xml:space="preserve">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принятие решения о выдаче справки выпускникам, не прошедшим государственной итоговой аттестации;</w:t>
            </w:r>
            <w:r w:rsidRPr="00A66BA3">
              <w:rPr>
                <w:rFonts w:ascii="Times New Roman" w:hAnsi="Times New Roman" w:cs="Times New Roman"/>
                <w:snapToGrid w:val="0"/>
                <w:sz w:val="24"/>
                <w:szCs w:val="24"/>
              </w:rPr>
              <w:t xml:space="preserve">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принятие решения о представлении к награждению педагогических работников МБОУ;</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обсуждение режимных моментов деятельности МБОУ;</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выборы представителей педагогического коллектива в Совет МБОУ или Управляющий совет;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napToGrid w:val="0"/>
                <w:sz w:val="24"/>
                <w:szCs w:val="24"/>
              </w:rPr>
              <w:t>заслушивание сообщений администрации МБОУ по вопросам учебно-воспитательного характера;</w:t>
            </w:r>
          </w:p>
          <w:p w:rsidR="00A66BA3" w:rsidRPr="00FA3909" w:rsidRDefault="00A66BA3" w:rsidP="00A66BA3">
            <w:pPr>
              <w:widowControl w:val="0"/>
              <w:tabs>
                <w:tab w:val="left" w:pos="720"/>
              </w:tabs>
              <w:ind w:left="35"/>
              <w:jc w:val="both"/>
            </w:pPr>
            <w:r w:rsidRPr="00A66BA3">
              <w:rPr>
                <w:rFonts w:ascii="Times New Roman" w:hAnsi="Times New Roman" w:cs="Times New Roman"/>
                <w:sz w:val="24"/>
                <w:szCs w:val="24"/>
              </w:rPr>
              <w:t>осуществление иных полномочий в соответствии с законодательством в сфере образования.</w:t>
            </w:r>
          </w:p>
          <w:p w:rsidR="007F5B74" w:rsidRDefault="00221BEF" w:rsidP="00325E73">
            <w:pPr>
              <w:rPr>
                <w:rFonts w:ascii="Times New Roman" w:hAnsi="Times New Roman" w:cs="Times New Roman"/>
                <w:sz w:val="24"/>
                <w:szCs w:val="24"/>
              </w:rPr>
            </w:pPr>
            <w:r>
              <w:rPr>
                <w:rFonts w:ascii="Times New Roman" w:hAnsi="Times New Roman" w:cs="Times New Roman"/>
                <w:sz w:val="24"/>
                <w:szCs w:val="24"/>
              </w:rPr>
              <w:t xml:space="preserve">Проведено  </w:t>
            </w:r>
            <w:r w:rsidR="004241A9">
              <w:rPr>
                <w:rFonts w:ascii="Times New Roman" w:hAnsi="Times New Roman" w:cs="Times New Roman"/>
                <w:sz w:val="24"/>
                <w:szCs w:val="24"/>
              </w:rPr>
              <w:t>11</w:t>
            </w:r>
            <w:r>
              <w:rPr>
                <w:rFonts w:ascii="Times New Roman" w:hAnsi="Times New Roman" w:cs="Times New Roman"/>
                <w:sz w:val="24"/>
                <w:szCs w:val="24"/>
              </w:rPr>
              <w:t xml:space="preserve">   заседаний.</w:t>
            </w:r>
          </w:p>
        </w:tc>
      </w:tr>
      <w:tr w:rsidR="007F5B74" w:rsidTr="00036CB5">
        <w:tc>
          <w:tcPr>
            <w:tcW w:w="2988" w:type="dxa"/>
          </w:tcPr>
          <w:p w:rsidR="007F5B74" w:rsidRPr="00A66BA3" w:rsidRDefault="00A66BA3" w:rsidP="00325E73">
            <w:pPr>
              <w:rPr>
                <w:rFonts w:ascii="Times New Roman" w:hAnsi="Times New Roman" w:cs="Times New Roman"/>
                <w:sz w:val="24"/>
                <w:szCs w:val="24"/>
              </w:rPr>
            </w:pPr>
            <w:r w:rsidRPr="00A66BA3">
              <w:rPr>
                <w:rFonts w:ascii="Times New Roman" w:hAnsi="Times New Roman" w:cs="Times New Roman"/>
                <w:sz w:val="24"/>
                <w:szCs w:val="24"/>
              </w:rPr>
              <w:t>Общее собрание работников</w:t>
            </w:r>
          </w:p>
        </w:tc>
        <w:tc>
          <w:tcPr>
            <w:tcW w:w="6583" w:type="dxa"/>
          </w:tcPr>
          <w:p w:rsidR="00A66BA3" w:rsidRPr="00A66BA3" w:rsidRDefault="00A66BA3" w:rsidP="00A66BA3">
            <w:pPr>
              <w:pStyle w:val="2"/>
              <w:widowControl w:val="0"/>
              <w:numPr>
                <w:ilvl w:val="0"/>
                <w:numId w:val="0"/>
              </w:numPr>
              <w:ind w:left="35"/>
              <w:jc w:val="both"/>
              <w:rPr>
                <w:spacing w:val="-2"/>
              </w:rPr>
            </w:pPr>
            <w:r w:rsidRPr="00A66BA3">
              <w:rPr>
                <w:spacing w:val="-2"/>
              </w:rPr>
              <w:t>принятие Устава МБОУ;</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принятие Правил внутреннего трудового распорядка работников МБОУ по представлению директора МБОУ; </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принятие решения о необходимости заключения коллективного договора; </w:t>
            </w:r>
          </w:p>
          <w:p w:rsidR="00A66BA3" w:rsidRPr="00A66BA3" w:rsidRDefault="00A66BA3" w:rsidP="00A66BA3">
            <w:pPr>
              <w:pStyle w:val="2"/>
              <w:widowControl w:val="0"/>
              <w:numPr>
                <w:ilvl w:val="0"/>
                <w:numId w:val="0"/>
              </w:numPr>
              <w:ind w:left="35"/>
              <w:jc w:val="both"/>
              <w:rPr>
                <w:spacing w:val="-2"/>
              </w:rPr>
            </w:pPr>
            <w:r w:rsidRPr="00A66BA3">
              <w:rPr>
                <w:spacing w:val="-2"/>
              </w:rPr>
              <w:t>принятие коллективного договора;</w:t>
            </w:r>
          </w:p>
          <w:p w:rsidR="00A66BA3" w:rsidRPr="00A66BA3" w:rsidRDefault="00A66BA3" w:rsidP="00A66BA3">
            <w:pPr>
              <w:pStyle w:val="2"/>
              <w:widowControl w:val="0"/>
              <w:numPr>
                <w:ilvl w:val="0"/>
                <w:numId w:val="0"/>
              </w:numPr>
              <w:ind w:left="35"/>
              <w:jc w:val="both"/>
              <w:rPr>
                <w:spacing w:val="-2"/>
              </w:rPr>
            </w:pPr>
            <w:r w:rsidRPr="00A66BA3">
              <w:rPr>
                <w:spacing w:val="-2"/>
              </w:rPr>
              <w:t>заслушивание ежегодного отчета о выполнении коллективного договора;</w:t>
            </w:r>
          </w:p>
          <w:p w:rsidR="00A66BA3" w:rsidRPr="00A66BA3" w:rsidRDefault="00A66BA3" w:rsidP="00A66BA3">
            <w:pPr>
              <w:pStyle w:val="2"/>
              <w:widowControl w:val="0"/>
              <w:numPr>
                <w:ilvl w:val="0"/>
                <w:numId w:val="0"/>
              </w:numPr>
              <w:ind w:left="35"/>
              <w:jc w:val="both"/>
              <w:rPr>
                <w:spacing w:val="-2"/>
              </w:rPr>
            </w:pPr>
            <w:r w:rsidRPr="00A66BA3">
              <w:rPr>
                <w:spacing w:val="-2"/>
              </w:rPr>
              <w:t>определение численности и срока полномочий комиссии по трудовым спорам, избрание ее членов;</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избрание представителей трудового коллектива в органы управления МБОУ; </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выдвижение коллективных требований работников МБОУ и избрание полномочных представителей для участия в </w:t>
            </w:r>
            <w:r w:rsidRPr="00A66BA3">
              <w:rPr>
                <w:spacing w:val="-2"/>
              </w:rPr>
              <w:lastRenderedPageBreak/>
              <w:t>решении коллективного трудового спора;</w:t>
            </w:r>
          </w:p>
          <w:p w:rsidR="00A66BA3" w:rsidRPr="00A66BA3" w:rsidRDefault="00A66BA3" w:rsidP="00A66BA3">
            <w:pPr>
              <w:pStyle w:val="2"/>
              <w:widowControl w:val="0"/>
              <w:numPr>
                <w:ilvl w:val="0"/>
                <w:numId w:val="0"/>
              </w:numPr>
              <w:ind w:left="35"/>
              <w:jc w:val="both"/>
              <w:rPr>
                <w:spacing w:val="-2"/>
              </w:rPr>
            </w:pPr>
            <w:r w:rsidRPr="00A66BA3">
              <w:rPr>
                <w:spacing w:val="-2"/>
              </w:rPr>
              <w:t>принятие решения об объявлении забастовки и выборы органа, возглавляющего забастовку;</w:t>
            </w:r>
          </w:p>
          <w:p w:rsidR="007F5B74" w:rsidRDefault="00A66BA3" w:rsidP="00A66BA3">
            <w:pPr>
              <w:ind w:left="35"/>
              <w:rPr>
                <w:rFonts w:ascii="Times New Roman" w:hAnsi="Times New Roman" w:cs="Times New Roman"/>
                <w:sz w:val="24"/>
                <w:szCs w:val="24"/>
              </w:rPr>
            </w:pPr>
            <w:r w:rsidRPr="00A66BA3">
              <w:rPr>
                <w:rFonts w:ascii="Times New Roman" w:hAnsi="Times New Roman" w:cs="Times New Roman"/>
                <w:sz w:val="24"/>
                <w:szCs w:val="24"/>
              </w:rPr>
              <w:t>решает другие вопросы текущей деятельности МБОУ</w:t>
            </w:r>
          </w:p>
          <w:p w:rsidR="00221BEF" w:rsidRPr="00A66BA3" w:rsidRDefault="00221BEF" w:rsidP="00A66BA3">
            <w:pPr>
              <w:ind w:left="35"/>
              <w:rPr>
                <w:rFonts w:ascii="Times New Roman" w:hAnsi="Times New Roman" w:cs="Times New Roman"/>
                <w:sz w:val="24"/>
                <w:szCs w:val="24"/>
              </w:rPr>
            </w:pPr>
            <w:r>
              <w:rPr>
                <w:rFonts w:ascii="Times New Roman" w:hAnsi="Times New Roman" w:cs="Times New Roman"/>
                <w:sz w:val="24"/>
                <w:szCs w:val="24"/>
              </w:rPr>
              <w:t>Проведено 1 заседание.</w:t>
            </w:r>
          </w:p>
        </w:tc>
      </w:tr>
    </w:tbl>
    <w:p w:rsidR="007F5B74" w:rsidRPr="007F5B74" w:rsidRDefault="007F5B74" w:rsidP="00325E73">
      <w:pPr>
        <w:rPr>
          <w:rFonts w:ascii="Times New Roman" w:hAnsi="Times New Roman" w:cs="Times New Roman"/>
          <w:sz w:val="24"/>
          <w:szCs w:val="24"/>
        </w:rPr>
      </w:pPr>
    </w:p>
    <w:p w:rsidR="00E24A1B" w:rsidRPr="007D16B6" w:rsidRDefault="00E24A1B" w:rsidP="00E24A1B">
      <w:pPr>
        <w:spacing w:line="240" w:lineRule="auto"/>
        <w:ind w:firstLine="567"/>
        <w:rPr>
          <w:rFonts w:ascii="Times New Roman" w:hAnsi="Times New Roman" w:cs="Times New Roman"/>
          <w:sz w:val="24"/>
          <w:szCs w:val="24"/>
        </w:rPr>
      </w:pPr>
      <w:r w:rsidRPr="007D16B6">
        <w:rPr>
          <w:rFonts w:ascii="Times New Roman" w:hAnsi="Times New Roman" w:cs="Times New Roman"/>
          <w:sz w:val="24"/>
          <w:szCs w:val="24"/>
        </w:rPr>
        <w:t>Для осуществления учебно-методической работы в Школе создано три предметных методических объединения:</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r w:rsidRPr="007D16B6">
        <w:rPr>
          <w:rFonts w:ascii="Times New Roman" w:hAnsi="Times New Roman" w:cs="Times New Roman"/>
          <w:sz w:val="24"/>
          <w:szCs w:val="24"/>
        </w:rPr>
        <w:t>общих гуманитарных и социально-экономических дисциплин;</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proofErr w:type="gramStart"/>
      <w:r w:rsidRPr="007D16B6">
        <w:rPr>
          <w:rFonts w:ascii="Times New Roman" w:hAnsi="Times New Roman" w:cs="Times New Roman"/>
          <w:sz w:val="24"/>
          <w:szCs w:val="24"/>
        </w:rPr>
        <w:t>естественно-научных</w:t>
      </w:r>
      <w:proofErr w:type="gramEnd"/>
      <w:r w:rsidRPr="007D16B6">
        <w:rPr>
          <w:rFonts w:ascii="Times New Roman" w:hAnsi="Times New Roman" w:cs="Times New Roman"/>
          <w:sz w:val="24"/>
          <w:szCs w:val="24"/>
        </w:rPr>
        <w:t xml:space="preserve"> и математических дисциплин;</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r w:rsidRPr="007D16B6">
        <w:rPr>
          <w:rFonts w:ascii="Times New Roman" w:hAnsi="Times New Roman" w:cs="Times New Roman"/>
          <w:sz w:val="24"/>
          <w:szCs w:val="24"/>
        </w:rPr>
        <w:t>объединение педагогов начального образования.</w:t>
      </w:r>
    </w:p>
    <w:p w:rsidR="00325E73" w:rsidRPr="00E24A1B" w:rsidRDefault="00325E73" w:rsidP="00E24A1B">
      <w:pPr>
        <w:ind w:firstLine="708"/>
        <w:jc w:val="both"/>
        <w:rPr>
          <w:rFonts w:ascii="Times New Roman" w:hAnsi="Times New Roman" w:cs="Times New Roman"/>
        </w:rPr>
      </w:pPr>
      <w:r w:rsidRPr="00E24A1B">
        <w:rPr>
          <w:rFonts w:ascii="Times New Roman" w:hAnsi="Times New Roman" w:cs="Times New Roman"/>
        </w:rPr>
        <w:t>По итогам 2019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325E73" w:rsidRPr="00542471" w:rsidRDefault="00325E73" w:rsidP="00325E73">
      <w:pPr>
        <w:rPr>
          <w:rFonts w:ascii="Times New Roman" w:hAnsi="Times New Roman" w:cs="Times New Roman"/>
          <w:sz w:val="24"/>
          <w:szCs w:val="24"/>
        </w:rPr>
      </w:pPr>
      <w:r w:rsidRPr="00542471">
        <w:rPr>
          <w:rFonts w:ascii="Times New Roman" w:hAnsi="Times New Roman" w:cs="Times New Roman"/>
          <w:sz w:val="24"/>
          <w:szCs w:val="24"/>
        </w:rPr>
        <w:t>III. Оценка образовательной деятельности</w:t>
      </w:r>
    </w:p>
    <w:p w:rsidR="00325E73" w:rsidRPr="00E24A1B" w:rsidRDefault="00325E73" w:rsidP="00E24A1B">
      <w:pPr>
        <w:jc w:val="both"/>
        <w:rPr>
          <w:rFonts w:ascii="Times New Roman" w:hAnsi="Times New Roman" w:cs="Times New Roman"/>
        </w:rPr>
      </w:pPr>
      <w:proofErr w:type="gramStart"/>
      <w:r w:rsidRPr="00E24A1B">
        <w:rPr>
          <w:rFonts w:ascii="Times New Roman" w:hAnsi="Times New Roman" w:cs="Times New Roman"/>
        </w:rPr>
        <w:t>Образовательная деятельность в Школе организуется в соответствии с </w:t>
      </w:r>
      <w:hyperlink r:id="rId7" w:anchor="/document/99/902389617/" w:history="1">
        <w:r w:rsidRPr="00E24A1B">
          <w:rPr>
            <w:rFonts w:ascii="Times New Roman" w:hAnsi="Times New Roman" w:cs="Times New Roman"/>
          </w:rPr>
          <w:t>Федеральным законом от 29.12.2012 № 273-ФЗ</w:t>
        </w:r>
      </w:hyperlink>
      <w:r w:rsidRPr="00E24A1B">
        <w:rPr>
          <w:rFonts w:ascii="Times New Roman" w:hAnsi="Times New Roman" w:cs="Times New Roman"/>
        </w:rPr>
        <w:t xml:space="preserve">  «Об образовании в Российской Федерации», ФГОС начального общего, основного общего и </w:t>
      </w:r>
      <w:r w:rsidR="00E24A1B" w:rsidRPr="00E24A1B">
        <w:rPr>
          <w:rFonts w:ascii="Times New Roman" w:hAnsi="Times New Roman" w:cs="Times New Roman"/>
        </w:rPr>
        <w:t xml:space="preserve">ФК ГОС </w:t>
      </w:r>
      <w:r w:rsidRPr="00E24A1B">
        <w:rPr>
          <w:rFonts w:ascii="Times New Roman" w:hAnsi="Times New Roman" w:cs="Times New Roman"/>
        </w:rPr>
        <w:t>среднего общего образования,  </w:t>
      </w:r>
      <w:hyperlink r:id="rId8" w:anchor="/document/99/902256369/" w:history="1">
        <w:r w:rsidRPr="00E24A1B">
          <w:rPr>
            <w:rFonts w:ascii="Times New Roman" w:hAnsi="Times New Roman" w:cs="Times New Roman"/>
          </w:rPr>
          <w:t>СанПиН 2.4.2.2821-10</w:t>
        </w:r>
      </w:hyperlink>
      <w:r w:rsidRPr="00E24A1B">
        <w:rPr>
          <w:rFonts w:ascii="Times New Roman" w:hAnsi="Times New Roman" w:cs="Times New Roman"/>
        </w:rPr>
        <w:t>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roofErr w:type="gramEnd"/>
    </w:p>
    <w:p w:rsidR="00325E73" w:rsidRDefault="00325E73" w:rsidP="00E24A1B">
      <w:pPr>
        <w:spacing w:after="0" w:line="240" w:lineRule="auto"/>
        <w:jc w:val="both"/>
        <w:rPr>
          <w:rFonts w:ascii="Times New Roman" w:hAnsi="Times New Roman" w:cs="Times New Roman"/>
        </w:rPr>
      </w:pPr>
      <w:r w:rsidRPr="00E24A1B">
        <w:rPr>
          <w:rFonts w:ascii="Times New Roman" w:hAnsi="Times New Roman" w:cs="Times New Roman"/>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w:t>
      </w:r>
      <w:hyperlink r:id="rId9" w:anchor="/document/99/902180656/" w:history="1">
        <w:r w:rsidRPr="00E24A1B">
          <w:rPr>
            <w:rFonts w:ascii="Times New Roman" w:hAnsi="Times New Roman" w:cs="Times New Roman"/>
          </w:rPr>
          <w:t>ФГОС НОО</w:t>
        </w:r>
      </w:hyperlink>
      <w:r w:rsidRPr="00E24A1B">
        <w:rPr>
          <w:rFonts w:ascii="Times New Roman" w:hAnsi="Times New Roman" w:cs="Times New Roman"/>
        </w:rPr>
        <w:t>), 5–9 классов – на 5-летний нормативный срок освоения основной образовательной программы основного</w:t>
      </w:r>
      <w:r w:rsidR="00AE5BBE" w:rsidRPr="00E24A1B">
        <w:rPr>
          <w:rFonts w:ascii="Times New Roman" w:hAnsi="Times New Roman" w:cs="Times New Roman"/>
        </w:rPr>
        <w:t xml:space="preserve"> </w:t>
      </w:r>
      <w:r w:rsidRPr="00E24A1B">
        <w:rPr>
          <w:rFonts w:ascii="Times New Roman" w:hAnsi="Times New Roman" w:cs="Times New Roman"/>
        </w:rPr>
        <w:t>общего образования (реализация </w:t>
      </w:r>
      <w:hyperlink r:id="rId10" w:anchor="/document/99/902254916/" w:history="1">
        <w:r w:rsidRPr="00E24A1B">
          <w:rPr>
            <w:rFonts w:ascii="Times New Roman" w:hAnsi="Times New Roman" w:cs="Times New Roman"/>
          </w:rPr>
          <w:t>ФГОС ООО</w:t>
        </w:r>
      </w:hyperlink>
      <w:r w:rsidRPr="00E24A1B">
        <w:rPr>
          <w:rFonts w:ascii="Times New Roman" w:hAnsi="Times New Roman" w:cs="Times New Roman"/>
        </w:rPr>
        <w:t>), 10–11 классов – на 2-летний нормативный срок освоения образовательной программы среднего общего образования (</w:t>
      </w:r>
      <w:hyperlink r:id="rId11" w:anchor="/document/99/902350579/" w:history="1">
        <w:r w:rsidRPr="00E24A1B">
          <w:rPr>
            <w:rFonts w:ascii="Times New Roman" w:hAnsi="Times New Roman" w:cs="Times New Roman"/>
          </w:rPr>
          <w:t>Ф</w:t>
        </w:r>
        <w:r w:rsidR="00AE5BBE" w:rsidRPr="00E24A1B">
          <w:rPr>
            <w:rFonts w:ascii="Times New Roman" w:hAnsi="Times New Roman" w:cs="Times New Roman"/>
          </w:rPr>
          <w:t>К ГОС</w:t>
        </w:r>
      </w:hyperlink>
      <w:r w:rsidRPr="00E24A1B">
        <w:rPr>
          <w:rFonts w:ascii="Times New Roman" w:hAnsi="Times New Roman" w:cs="Times New Roman"/>
        </w:rPr>
        <w:t>).</w:t>
      </w:r>
    </w:p>
    <w:p w:rsidR="00216FCD" w:rsidRPr="00542471" w:rsidRDefault="00216FCD" w:rsidP="00216FCD">
      <w:pPr>
        <w:spacing w:after="0"/>
        <w:ind w:firstLine="708"/>
        <w:rPr>
          <w:rFonts w:ascii="Times New Roman" w:hAnsi="Times New Roman" w:cs="Times New Roman"/>
        </w:rPr>
      </w:pPr>
      <w:r w:rsidRPr="00542471">
        <w:rPr>
          <w:rFonts w:ascii="Times New Roman" w:hAnsi="Times New Roman" w:cs="Times New Roman"/>
          <w:b/>
        </w:rPr>
        <w:t>Обучающихся с ОВЗ</w:t>
      </w:r>
      <w:r w:rsidRPr="00542471">
        <w:rPr>
          <w:rFonts w:ascii="Times New Roman" w:hAnsi="Times New Roman" w:cs="Times New Roman"/>
        </w:rPr>
        <w:t xml:space="preserve">   4 человека на первой ступени обучения , 1 человек – получает основное общее образование; все обучаются  по адаптированной общеобразовательной программе. </w:t>
      </w:r>
    </w:p>
    <w:p w:rsidR="00216FCD" w:rsidRPr="00542471" w:rsidRDefault="00216FCD" w:rsidP="00216FCD">
      <w:pPr>
        <w:spacing w:after="0"/>
        <w:ind w:firstLine="708"/>
        <w:rPr>
          <w:rFonts w:ascii="Times New Roman" w:hAnsi="Times New Roman" w:cs="Times New Roman"/>
        </w:rPr>
      </w:pPr>
      <w:proofErr w:type="gramStart"/>
      <w:r w:rsidRPr="00542471">
        <w:rPr>
          <w:rFonts w:ascii="Times New Roman" w:hAnsi="Times New Roman" w:cs="Times New Roman"/>
        </w:rPr>
        <w:t xml:space="preserve">Обучающихся с инвалидностью – 4 человека, из которых 3 человека обучаются по общеобразовательной программе и 1 человек по адаптированной общеобразовательной программе. </w:t>
      </w:r>
      <w:proofErr w:type="gramEnd"/>
    </w:p>
    <w:p w:rsidR="00216FCD" w:rsidRPr="00542471" w:rsidRDefault="00216FCD" w:rsidP="00216FCD">
      <w:pPr>
        <w:spacing w:after="0"/>
        <w:ind w:firstLine="708"/>
        <w:rPr>
          <w:rFonts w:ascii="Times New Roman" w:hAnsi="Times New Roman" w:cs="Times New Roman"/>
        </w:rPr>
      </w:pPr>
      <w:r w:rsidRPr="00542471">
        <w:rPr>
          <w:rFonts w:ascii="Times New Roman" w:hAnsi="Times New Roman" w:cs="Times New Roman"/>
        </w:rPr>
        <w:t xml:space="preserve">На домашней форме обучения в 2018 обучалось 3 ученика (2человека – </w:t>
      </w:r>
      <w:r w:rsidRPr="00542471">
        <w:rPr>
          <w:rFonts w:ascii="Times New Roman" w:hAnsi="Times New Roman" w:cs="Times New Roman"/>
          <w:lang w:val="en-US"/>
        </w:rPr>
        <w:t>I</w:t>
      </w:r>
      <w:r w:rsidRPr="00542471">
        <w:rPr>
          <w:rFonts w:ascii="Times New Roman" w:hAnsi="Times New Roman" w:cs="Times New Roman"/>
        </w:rPr>
        <w:t xml:space="preserve"> ступень, 1 ученик – </w:t>
      </w:r>
      <w:r w:rsidRPr="00542471">
        <w:rPr>
          <w:rFonts w:ascii="Times New Roman" w:hAnsi="Times New Roman" w:cs="Times New Roman"/>
          <w:lang w:val="en-US"/>
        </w:rPr>
        <w:t>II</w:t>
      </w:r>
      <w:r w:rsidRPr="00542471">
        <w:rPr>
          <w:rFonts w:ascii="Times New Roman" w:hAnsi="Times New Roman" w:cs="Times New Roman"/>
        </w:rPr>
        <w:t xml:space="preserve"> ступень); в 2019 обучается 4 ученика (начальная школа).</w:t>
      </w:r>
    </w:p>
    <w:p w:rsidR="00216FCD" w:rsidRPr="00542471" w:rsidRDefault="00216FCD" w:rsidP="00216FCD">
      <w:pPr>
        <w:spacing w:after="0"/>
        <w:ind w:left="708"/>
        <w:rPr>
          <w:rFonts w:ascii="Times New Roman" w:hAnsi="Times New Roman" w:cs="Times New Roman"/>
        </w:rPr>
      </w:pPr>
      <w:r w:rsidRPr="00542471">
        <w:rPr>
          <w:rFonts w:ascii="Times New Roman" w:hAnsi="Times New Roman" w:cs="Times New Roman"/>
        </w:rPr>
        <w:t>В 2018 году семейная форма обучения была организована для 1-ого обучающегося. В 2019 году - на семейной форме 2 ученика (1 класс, 9-ый класс).</w:t>
      </w:r>
    </w:p>
    <w:p w:rsidR="00325E73" w:rsidRPr="00542471" w:rsidRDefault="00542471" w:rsidP="00542471">
      <w:pPr>
        <w:rPr>
          <w:rFonts w:ascii="Times New Roman" w:hAnsi="Times New Roman" w:cs="Times New Roman"/>
          <w:b/>
        </w:rPr>
      </w:pPr>
      <w:r w:rsidRPr="00542471">
        <w:rPr>
          <w:rFonts w:ascii="Times New Roman" w:hAnsi="Times New Roman" w:cs="Times New Roman"/>
          <w:b/>
          <w:lang w:val="en-US"/>
        </w:rPr>
        <w:t>IV</w:t>
      </w:r>
      <w:r w:rsidRPr="00BF1E7A">
        <w:rPr>
          <w:rFonts w:ascii="Times New Roman" w:hAnsi="Times New Roman" w:cs="Times New Roman"/>
          <w:b/>
        </w:rPr>
        <w:t xml:space="preserve"> </w:t>
      </w:r>
      <w:r w:rsidR="00325E73" w:rsidRPr="00542471">
        <w:rPr>
          <w:rFonts w:ascii="Times New Roman" w:hAnsi="Times New Roman" w:cs="Times New Roman"/>
          <w:b/>
        </w:rPr>
        <w:t>Воспитательная работа</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sz w:val="22"/>
          <w:szCs w:val="22"/>
          <w:lang w:eastAsia="ru-RU"/>
        </w:rPr>
        <w:t xml:space="preserve">Воспитательная система </w:t>
      </w:r>
      <w:r w:rsidRPr="00542471">
        <w:rPr>
          <w:rFonts w:eastAsia="Times New Roman" w:cs="Times New Roman"/>
          <w:sz w:val="22"/>
          <w:szCs w:val="22"/>
          <w:lang w:val="ru-RU" w:eastAsia="ru-RU"/>
        </w:rPr>
        <w:t xml:space="preserve"> в МБОУ «Школа № 47» </w:t>
      </w:r>
      <w:r w:rsidRPr="00542471">
        <w:rPr>
          <w:rFonts w:eastAsia="Times New Roman" w:cs="Times New Roman"/>
          <w:sz w:val="22"/>
          <w:szCs w:val="22"/>
          <w:lang w:eastAsia="ru-RU"/>
        </w:rPr>
        <w:t>строится в соответствии с:</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законом «Об образовании в Российской Федерации № 273 </w:t>
      </w:r>
      <w:r w:rsidRPr="00542471">
        <w:rPr>
          <w:rFonts w:eastAsia="Times New Roman" w:cs="Times New Roman"/>
          <w:sz w:val="22"/>
          <w:szCs w:val="22"/>
          <w:lang w:val="ru-RU" w:eastAsia="ru-RU"/>
        </w:rPr>
        <w:t>от 12.12.2012г.</w:t>
      </w:r>
      <w:r w:rsidRPr="00542471">
        <w:rPr>
          <w:rFonts w:eastAsia="Times New Roman" w:cs="Times New Roman"/>
          <w:sz w:val="22"/>
          <w:szCs w:val="22"/>
          <w:lang w:eastAsia="ru-RU"/>
        </w:rPr>
        <w:t>»;</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Федеральным законом «Об основных гарантиях прав ребёнка в Российской Федерации»;</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sz w:val="22"/>
          <w:szCs w:val="22"/>
          <w:lang w:eastAsia="ru-RU"/>
        </w:rPr>
        <w:t xml:space="preserve">  В 2019 году воспитательная деятельность </w:t>
      </w:r>
      <w:r w:rsidRPr="00542471">
        <w:rPr>
          <w:rFonts w:eastAsia="Times New Roman" w:cs="Times New Roman"/>
          <w:sz w:val="22"/>
          <w:szCs w:val="22"/>
          <w:lang w:val="ru-RU" w:eastAsia="ru-RU"/>
        </w:rPr>
        <w:t>в МБОУ «Школа № 47»</w:t>
      </w:r>
      <w:r w:rsidRPr="00542471">
        <w:rPr>
          <w:rFonts w:eastAsia="Times New Roman" w:cs="Times New Roman"/>
          <w:sz w:val="22"/>
          <w:szCs w:val="22"/>
          <w:lang w:eastAsia="ru-RU"/>
        </w:rPr>
        <w:t xml:space="preserve"> была направлена на </w:t>
      </w:r>
      <w:r w:rsidRPr="00542471">
        <w:rPr>
          <w:rFonts w:eastAsia="Times New Roman" w:cs="Times New Roman"/>
          <w:sz w:val="22"/>
          <w:szCs w:val="22"/>
          <w:lang w:val="ru-RU" w:eastAsia="ru-RU"/>
        </w:rPr>
        <w:t>с</w:t>
      </w:r>
      <w:r w:rsidRPr="00542471">
        <w:rPr>
          <w:rFonts w:eastAsia="Times New Roman" w:cs="Times New Roman"/>
          <w:sz w:val="22"/>
          <w:szCs w:val="22"/>
          <w:lang w:eastAsia="ru-RU"/>
        </w:rPr>
        <w:t xml:space="preserve">оздание благоприятных условий для воспитания сознательной, разносторонне </w:t>
      </w:r>
      <w:r w:rsidRPr="00542471">
        <w:rPr>
          <w:rFonts w:eastAsia="Times New Roman" w:cs="Times New Roman"/>
          <w:sz w:val="22"/>
          <w:szCs w:val="22"/>
          <w:lang w:val="ru-RU" w:eastAsia="ru-RU"/>
        </w:rPr>
        <w:t xml:space="preserve">развитой, </w:t>
      </w:r>
      <w:r w:rsidRPr="00542471">
        <w:rPr>
          <w:rFonts w:eastAsia="Times New Roman" w:cs="Times New Roman"/>
          <w:sz w:val="22"/>
          <w:szCs w:val="22"/>
          <w:lang w:eastAsia="ru-RU"/>
        </w:rPr>
        <w:t xml:space="preserve">здоровой, творческой личности, для её умственного </w:t>
      </w:r>
      <w:r w:rsidRPr="00542471">
        <w:rPr>
          <w:rFonts w:eastAsia="Times New Roman" w:cs="Times New Roman"/>
          <w:sz w:val="22"/>
          <w:szCs w:val="22"/>
          <w:lang w:val="ru-RU" w:eastAsia="ru-RU"/>
        </w:rPr>
        <w:t xml:space="preserve">и </w:t>
      </w:r>
      <w:r w:rsidRPr="00542471">
        <w:rPr>
          <w:rFonts w:eastAsia="Times New Roman" w:cs="Times New Roman"/>
          <w:sz w:val="22"/>
          <w:szCs w:val="22"/>
          <w:lang w:eastAsia="ru-RU"/>
        </w:rPr>
        <w:t xml:space="preserve"> физического развития».</w:t>
      </w:r>
    </w:p>
    <w:p w:rsidR="001B08F8" w:rsidRPr="00542471" w:rsidRDefault="001B08F8" w:rsidP="001B08F8">
      <w:pPr>
        <w:pStyle w:val="Textbody"/>
        <w:autoSpaceDE w:val="0"/>
        <w:spacing w:before="100" w:after="100"/>
        <w:jc w:val="both"/>
        <w:rPr>
          <w:rFonts w:cs="Times New Roman"/>
          <w:sz w:val="22"/>
          <w:szCs w:val="22"/>
        </w:rPr>
      </w:pPr>
      <w:r w:rsidRPr="00542471">
        <w:rPr>
          <w:rFonts w:eastAsia="Times New Roman" w:cs="Times New Roman"/>
          <w:b/>
          <w:bCs/>
          <w:sz w:val="22"/>
          <w:szCs w:val="22"/>
          <w:lang w:eastAsia="ru-RU"/>
        </w:rPr>
        <w:t>Цель воспитательной системы школы:</w:t>
      </w:r>
      <w:r w:rsidRPr="00542471">
        <w:rPr>
          <w:rFonts w:eastAsia="Times New Roman" w:cs="Times New Roman"/>
          <w:sz w:val="22"/>
          <w:szCs w:val="22"/>
          <w:lang w:eastAsia="ru-RU"/>
        </w:rPr>
        <w:t xml:space="preserve"> поэтапное создание условий для развития свободной, талантливой, физически здоровой личности.</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b/>
          <w:bCs/>
          <w:sz w:val="22"/>
          <w:szCs w:val="22"/>
          <w:lang w:eastAsia="ru-RU"/>
        </w:rPr>
        <w:t>Цель воспитания -</w:t>
      </w:r>
      <w:r w:rsidRPr="00542471">
        <w:rPr>
          <w:rFonts w:eastAsia="Times New Roman" w:cs="Times New Roman"/>
          <w:sz w:val="22"/>
          <w:szCs w:val="22"/>
          <w:lang w:eastAsia="ru-RU"/>
        </w:rPr>
        <w:t xml:space="preserve"> высоконравственный, творческий, компетентный гражданин России, </w:t>
      </w:r>
      <w:r w:rsidRPr="00542471">
        <w:rPr>
          <w:rFonts w:eastAsia="Times New Roman" w:cs="Times New Roman"/>
          <w:sz w:val="22"/>
          <w:szCs w:val="22"/>
          <w:lang w:eastAsia="ru-RU"/>
        </w:rPr>
        <w:lastRenderedPageBreak/>
        <w:t>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1B08F8" w:rsidRPr="00542471" w:rsidRDefault="001B08F8" w:rsidP="001B08F8">
      <w:pPr>
        <w:pStyle w:val="Standard"/>
        <w:jc w:val="both"/>
        <w:rPr>
          <w:rFonts w:cs="Times New Roman"/>
          <w:sz w:val="22"/>
          <w:szCs w:val="22"/>
        </w:rPr>
      </w:pPr>
      <w:r w:rsidRPr="00542471">
        <w:rPr>
          <w:rFonts w:cs="Times New Roman"/>
          <w:b/>
          <w:bCs/>
          <w:sz w:val="22"/>
          <w:szCs w:val="22"/>
        </w:rPr>
        <w:t xml:space="preserve">Задачи духовно-нравственного развития, воспитания и социализации обучающихся: </w:t>
      </w:r>
      <w:r w:rsidRPr="00542471">
        <w:rPr>
          <w:rFonts w:cs="Times New Roman"/>
          <w:sz w:val="22"/>
          <w:szCs w:val="22"/>
        </w:rPr>
        <w:t xml:space="preserve"> </w:t>
      </w:r>
    </w:p>
    <w:p w:rsidR="001B08F8" w:rsidRPr="00542471" w:rsidRDefault="001B08F8" w:rsidP="001B08F8">
      <w:pPr>
        <w:pStyle w:val="Standard"/>
        <w:jc w:val="both"/>
        <w:rPr>
          <w:rFonts w:cs="Times New Roman"/>
          <w:sz w:val="22"/>
          <w:szCs w:val="22"/>
        </w:rPr>
      </w:pPr>
      <w:r w:rsidRPr="00542471">
        <w:rPr>
          <w:rFonts w:cs="Times New Roman"/>
          <w:sz w:val="22"/>
          <w:szCs w:val="22"/>
        </w:rPr>
        <w:t> освоение  обучающимися  ценностно - нормативного  и деятельностно -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1B08F8" w:rsidRPr="00542471" w:rsidRDefault="001B08F8" w:rsidP="001B08F8">
      <w:pPr>
        <w:pStyle w:val="Standard"/>
        <w:jc w:val="both"/>
        <w:rPr>
          <w:rFonts w:cs="Times New Roman"/>
          <w:sz w:val="22"/>
          <w:szCs w:val="22"/>
        </w:rPr>
      </w:pPr>
      <w:r w:rsidRPr="00542471">
        <w:rPr>
          <w:rFonts w:cs="Times New Roman"/>
          <w:sz w:val="22"/>
          <w:szCs w:val="22"/>
        </w:rPr>
        <w:t> 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w:t>
      </w:r>
    </w:p>
    <w:p w:rsidR="001B08F8" w:rsidRPr="00542471" w:rsidRDefault="001B08F8" w:rsidP="001B08F8">
      <w:pPr>
        <w:pStyle w:val="Standard"/>
        <w:jc w:val="both"/>
        <w:rPr>
          <w:rFonts w:cs="Times New Roman"/>
          <w:sz w:val="22"/>
          <w:szCs w:val="22"/>
        </w:rPr>
      </w:pPr>
      <w:r w:rsidRPr="00542471">
        <w:rPr>
          <w:rFonts w:cs="Times New Roman"/>
          <w:sz w:val="22"/>
          <w:szCs w:val="22"/>
        </w:rPr>
        <w:t>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B08F8" w:rsidRPr="00542471" w:rsidRDefault="001B08F8" w:rsidP="001B08F8">
      <w:pPr>
        <w:pStyle w:val="Standard"/>
        <w:jc w:val="both"/>
        <w:rPr>
          <w:rFonts w:cs="Times New Roman"/>
          <w:sz w:val="22"/>
          <w:szCs w:val="22"/>
        </w:rPr>
      </w:pPr>
      <w:r w:rsidRPr="00542471">
        <w:rPr>
          <w:rFonts w:cs="Times New Roman"/>
          <w:sz w:val="22"/>
          <w:szCs w:val="22"/>
        </w:rPr>
        <w:t xml:space="preserve"> 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1B08F8" w:rsidRPr="00542471" w:rsidRDefault="001B08F8" w:rsidP="001B08F8">
      <w:pPr>
        <w:pStyle w:val="Style8"/>
        <w:widowControl/>
        <w:tabs>
          <w:tab w:val="left" w:pos="494"/>
          <w:tab w:val="left" w:pos="709"/>
          <w:tab w:val="left" w:pos="851"/>
        </w:tabs>
        <w:spacing w:line="276" w:lineRule="auto"/>
        <w:ind w:right="158" w:firstLine="0"/>
        <w:rPr>
          <w:sz w:val="22"/>
          <w:szCs w:val="22"/>
        </w:rPr>
      </w:pPr>
      <w:r w:rsidRPr="00542471">
        <w:rPr>
          <w:sz w:val="22"/>
          <w:szCs w:val="22"/>
        </w:rPr>
        <w:t> создать психолого-педагогические условия для формирования социально активной гражданской позиции обучающейся молодежи в условиях многообразия традиций и инноваций социокультурного пространства Донского края.</w:t>
      </w:r>
    </w:p>
    <w:p w:rsidR="001B08F8" w:rsidRPr="00542471" w:rsidRDefault="001B08F8" w:rsidP="001B08F8">
      <w:pPr>
        <w:pStyle w:val="Standard"/>
        <w:jc w:val="both"/>
        <w:rPr>
          <w:rFonts w:cs="Times New Roman"/>
          <w:sz w:val="22"/>
          <w:szCs w:val="22"/>
        </w:rPr>
      </w:pPr>
      <w:r w:rsidRPr="00542471">
        <w:rPr>
          <w:rStyle w:val="FontStyle14"/>
          <w:b/>
          <w:i/>
        </w:rPr>
        <w:t>В области формирования личностной культуры;</w:t>
      </w:r>
    </w:p>
    <w:p w:rsidR="001B08F8" w:rsidRPr="00542471" w:rsidRDefault="001B08F8" w:rsidP="001B08F8">
      <w:pPr>
        <w:pStyle w:val="a6"/>
        <w:widowControl w:val="0"/>
        <w:numPr>
          <w:ilvl w:val="0"/>
          <w:numId w:val="15"/>
        </w:numPr>
        <w:suppressAutoHyphens/>
        <w:autoSpaceDN w:val="0"/>
        <w:spacing w:after="0" w:line="240" w:lineRule="auto"/>
        <w:contextualSpacing w:val="0"/>
        <w:jc w:val="both"/>
        <w:textAlignment w:val="baseline"/>
        <w:rPr>
          <w:rFonts w:ascii="Times New Roman" w:hAnsi="Times New Roman" w:cs="Times New Roman"/>
        </w:rPr>
      </w:pPr>
      <w:r w:rsidRPr="00542471">
        <w:rPr>
          <w:rStyle w:val="c5"/>
          <w:rFonts w:ascii="Times New Roman" w:hAnsi="Times New Roman" w:cs="Times New Roman"/>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1B08F8" w:rsidRPr="00542471" w:rsidRDefault="001B08F8" w:rsidP="001B08F8">
      <w:pPr>
        <w:pStyle w:val="a6"/>
        <w:widowControl w:val="0"/>
        <w:numPr>
          <w:ilvl w:val="0"/>
          <w:numId w:val="9"/>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Привитие  традиционных  источников  нравственности  и определение  базовых  национальных  ценностей: патриотизма, социальной солидарности, гражданственности, семейных ценностей, труд и творчество, наука, искусство и литература, природа, человечество.</w:t>
      </w:r>
    </w:p>
    <w:p w:rsidR="001B08F8" w:rsidRPr="00542471" w:rsidRDefault="001B08F8" w:rsidP="001B08F8">
      <w:pPr>
        <w:pStyle w:val="a6"/>
        <w:jc w:val="both"/>
        <w:rPr>
          <w:rFonts w:ascii="Times New Roman" w:hAnsi="Times New Roman" w:cs="Times New Roman"/>
        </w:rPr>
      </w:pPr>
    </w:p>
    <w:p w:rsidR="001B08F8" w:rsidRPr="00542471" w:rsidRDefault="001B08F8" w:rsidP="001B08F8">
      <w:pPr>
        <w:pStyle w:val="Standard"/>
        <w:jc w:val="both"/>
        <w:rPr>
          <w:rFonts w:cs="Times New Roman"/>
          <w:sz w:val="22"/>
          <w:szCs w:val="22"/>
        </w:rPr>
      </w:pPr>
      <w:r w:rsidRPr="00542471">
        <w:rPr>
          <w:rFonts w:cs="Times New Roman"/>
          <w:b/>
          <w:i/>
          <w:iCs/>
          <w:sz w:val="22"/>
          <w:szCs w:val="22"/>
        </w:rPr>
        <w:t xml:space="preserve">В области формирования </w:t>
      </w:r>
      <w:r w:rsidRPr="00542471">
        <w:rPr>
          <w:rFonts w:cs="Times New Roman"/>
          <w:b/>
          <w:bCs/>
          <w:i/>
          <w:iCs/>
          <w:sz w:val="22"/>
          <w:szCs w:val="22"/>
        </w:rPr>
        <w:t>социальной культуры</w:t>
      </w:r>
      <w:r w:rsidRPr="00542471">
        <w:rPr>
          <w:rFonts w:cs="Times New Roman"/>
          <w:b/>
          <w:i/>
          <w:iCs/>
          <w:sz w:val="22"/>
          <w:szCs w:val="22"/>
        </w:rPr>
        <w:t>:</w:t>
      </w:r>
    </w:p>
    <w:p w:rsidR="001B08F8" w:rsidRPr="00542471" w:rsidRDefault="001B08F8" w:rsidP="001B08F8">
      <w:pPr>
        <w:pStyle w:val="Standard"/>
        <w:numPr>
          <w:ilvl w:val="0"/>
          <w:numId w:val="16"/>
        </w:numPr>
        <w:jc w:val="both"/>
        <w:rPr>
          <w:rFonts w:cs="Times New Roman"/>
          <w:sz w:val="22"/>
          <w:szCs w:val="22"/>
        </w:rPr>
      </w:pPr>
      <w:r w:rsidRPr="00542471">
        <w:rPr>
          <w:rFonts w:cs="Times New Roman"/>
          <w:sz w:val="22"/>
          <w:szCs w:val="22"/>
        </w:rPr>
        <w:t xml:space="preserve"> формирование основ российской гражданской идентичности;</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пробуждение веры в Россию, чувства личной ответственности за Отечество;</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формирование патриотизма и гражданской солидарности;</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B08F8" w:rsidRPr="00542471" w:rsidRDefault="001B08F8" w:rsidP="001B08F8">
      <w:pPr>
        <w:pStyle w:val="a6"/>
        <w:widowControl w:val="0"/>
        <w:numPr>
          <w:ilvl w:val="0"/>
          <w:numId w:val="10"/>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воспитание гражданина и патриота, раскрытие  способностей  и талантов молодых россиян, готовить их к жизни в высокотехнологичном конкурентном мире.</w:t>
      </w:r>
    </w:p>
    <w:p w:rsidR="001B08F8" w:rsidRPr="00542471" w:rsidRDefault="001B08F8" w:rsidP="001B08F8">
      <w:pPr>
        <w:pStyle w:val="a6"/>
        <w:widowControl w:val="0"/>
        <w:numPr>
          <w:ilvl w:val="0"/>
          <w:numId w:val="10"/>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формирование человека патриота, отличающегося высокой нравственностью, любовью к науке, трудолюбием, служением России.</w:t>
      </w:r>
    </w:p>
    <w:p w:rsidR="001B08F8" w:rsidRPr="00542471" w:rsidRDefault="001B08F8" w:rsidP="001B08F8">
      <w:pPr>
        <w:pStyle w:val="Standard"/>
        <w:rPr>
          <w:rFonts w:cs="Times New Roman"/>
          <w:b/>
          <w:i/>
          <w:iCs/>
          <w:sz w:val="22"/>
          <w:szCs w:val="22"/>
        </w:rPr>
      </w:pPr>
    </w:p>
    <w:p w:rsidR="001B08F8" w:rsidRPr="00542471" w:rsidRDefault="001B08F8" w:rsidP="001B08F8">
      <w:pPr>
        <w:pStyle w:val="Standard"/>
        <w:jc w:val="both"/>
        <w:rPr>
          <w:rFonts w:cs="Times New Roman"/>
          <w:sz w:val="22"/>
          <w:szCs w:val="22"/>
        </w:rPr>
      </w:pPr>
      <w:r w:rsidRPr="00542471">
        <w:rPr>
          <w:rFonts w:cs="Times New Roman"/>
          <w:b/>
          <w:i/>
          <w:iCs/>
          <w:sz w:val="22"/>
          <w:szCs w:val="22"/>
        </w:rPr>
        <w:t xml:space="preserve">В области формирования </w:t>
      </w:r>
      <w:r w:rsidRPr="00542471">
        <w:rPr>
          <w:rFonts w:cs="Times New Roman"/>
          <w:b/>
          <w:bCs/>
          <w:i/>
          <w:iCs/>
          <w:sz w:val="22"/>
          <w:szCs w:val="22"/>
        </w:rPr>
        <w:t>семейной культуры</w:t>
      </w:r>
      <w:r w:rsidRPr="00542471">
        <w:rPr>
          <w:rFonts w:cs="Times New Roman"/>
          <w:b/>
          <w:i/>
          <w:iCs/>
          <w:sz w:val="22"/>
          <w:szCs w:val="22"/>
        </w:rPr>
        <w:t>:</w:t>
      </w:r>
    </w:p>
    <w:p w:rsidR="001B08F8" w:rsidRPr="00542471" w:rsidRDefault="001B08F8" w:rsidP="001B08F8">
      <w:pPr>
        <w:pStyle w:val="Standard"/>
        <w:numPr>
          <w:ilvl w:val="0"/>
          <w:numId w:val="17"/>
        </w:numPr>
        <w:jc w:val="both"/>
        <w:rPr>
          <w:rFonts w:cs="Times New Roman"/>
          <w:sz w:val="22"/>
          <w:szCs w:val="22"/>
        </w:rPr>
      </w:pPr>
      <w:r w:rsidRPr="00542471">
        <w:rPr>
          <w:rFonts w:cs="Times New Roman"/>
          <w:sz w:val="22"/>
          <w:szCs w:val="22"/>
        </w:rPr>
        <w:t>формирование отношения к семье как к основе российского общества;</w:t>
      </w:r>
    </w:p>
    <w:p w:rsidR="001B08F8" w:rsidRPr="00542471" w:rsidRDefault="001B08F8" w:rsidP="001B08F8">
      <w:pPr>
        <w:pStyle w:val="Standard"/>
        <w:numPr>
          <w:ilvl w:val="0"/>
          <w:numId w:val="11"/>
        </w:numPr>
        <w:jc w:val="both"/>
        <w:rPr>
          <w:rFonts w:cs="Times New Roman"/>
          <w:sz w:val="22"/>
          <w:szCs w:val="22"/>
        </w:rPr>
      </w:pPr>
      <w:r w:rsidRPr="00542471">
        <w:rPr>
          <w:rFonts w:cs="Times New Roman"/>
          <w:sz w:val="22"/>
          <w:szCs w:val="22"/>
        </w:rPr>
        <w:t>формирование у школьника почтительного отношения к родителям, осознанного, заботливого отношения к старшим и младшим;</w:t>
      </w:r>
    </w:p>
    <w:p w:rsidR="001B08F8" w:rsidRPr="00542471" w:rsidRDefault="001B08F8" w:rsidP="001B08F8">
      <w:pPr>
        <w:pStyle w:val="Standard"/>
        <w:numPr>
          <w:ilvl w:val="0"/>
          <w:numId w:val="11"/>
        </w:numPr>
        <w:jc w:val="both"/>
        <w:rPr>
          <w:rFonts w:cs="Times New Roman"/>
          <w:sz w:val="22"/>
          <w:szCs w:val="22"/>
        </w:rPr>
      </w:pPr>
      <w:r w:rsidRPr="00542471">
        <w:rPr>
          <w:rFonts w:cs="Times New Roman"/>
          <w:sz w:val="22"/>
          <w:szCs w:val="22"/>
        </w:rPr>
        <w:t>знакомство обучающегося с культурно-историческими и этническими традициями российской семьи.</w:t>
      </w:r>
    </w:p>
    <w:p w:rsidR="001B08F8" w:rsidRPr="00542471" w:rsidRDefault="001B08F8" w:rsidP="001B08F8">
      <w:pPr>
        <w:pStyle w:val="Style8"/>
        <w:widowControl/>
        <w:tabs>
          <w:tab w:val="left" w:pos="494"/>
        </w:tabs>
        <w:spacing w:line="276" w:lineRule="auto"/>
        <w:ind w:right="154" w:firstLine="0"/>
        <w:rPr>
          <w:sz w:val="22"/>
          <w:szCs w:val="22"/>
        </w:rPr>
      </w:pPr>
      <w:r w:rsidRPr="00542471">
        <w:rPr>
          <w:rStyle w:val="FontStyle14"/>
          <w:b/>
        </w:rPr>
        <w:t>Основные направления воспитания и социализации обучающихся</w:t>
      </w:r>
    </w:p>
    <w:p w:rsidR="001B08F8" w:rsidRPr="00542471" w:rsidRDefault="001B08F8" w:rsidP="001B08F8">
      <w:pPr>
        <w:pStyle w:val="Style4"/>
        <w:widowControl/>
        <w:spacing w:line="276" w:lineRule="auto"/>
        <w:ind w:left="1363" w:firstLine="0"/>
        <w:rPr>
          <w:sz w:val="22"/>
          <w:szCs w:val="22"/>
        </w:rPr>
      </w:pPr>
    </w:p>
    <w:p w:rsidR="001B08F8" w:rsidRPr="00542471" w:rsidRDefault="001B08F8" w:rsidP="001B08F8">
      <w:pPr>
        <w:pStyle w:val="3"/>
        <w:numPr>
          <w:ilvl w:val="0"/>
          <w:numId w:val="18"/>
        </w:numPr>
        <w:spacing w:line="276" w:lineRule="auto"/>
        <w:rPr>
          <w:sz w:val="22"/>
          <w:szCs w:val="22"/>
        </w:rPr>
      </w:pPr>
      <w:r w:rsidRPr="00542471">
        <w:rPr>
          <w:sz w:val="22"/>
          <w:szCs w:val="22"/>
        </w:rPr>
        <w:t xml:space="preserve">Гражданско-патриотическое: </w:t>
      </w:r>
      <w:r w:rsidRPr="00542471">
        <w:rPr>
          <w:rStyle w:val="FontStyle14"/>
        </w:rPr>
        <w:t>воспитание гражданственности, патриотизма.</w:t>
      </w:r>
    </w:p>
    <w:p w:rsidR="001B08F8" w:rsidRPr="00542471" w:rsidRDefault="001B08F8" w:rsidP="001B08F8">
      <w:pPr>
        <w:pStyle w:val="3"/>
        <w:numPr>
          <w:ilvl w:val="0"/>
          <w:numId w:val="12"/>
        </w:numPr>
        <w:spacing w:line="276" w:lineRule="auto"/>
        <w:rPr>
          <w:sz w:val="22"/>
          <w:szCs w:val="22"/>
        </w:rPr>
      </w:pPr>
      <w:r w:rsidRPr="00542471">
        <w:rPr>
          <w:sz w:val="22"/>
          <w:szCs w:val="22"/>
        </w:rPr>
        <w:t xml:space="preserve">Правовое воспитание и культура безопасности: </w:t>
      </w:r>
      <w:r w:rsidRPr="00542471">
        <w:rPr>
          <w:rStyle w:val="FontStyle14"/>
        </w:rPr>
        <w:t>уважения к правам, свободам и обязанностям человека;</w:t>
      </w:r>
    </w:p>
    <w:p w:rsidR="001B08F8" w:rsidRPr="00542471" w:rsidRDefault="001B08F8" w:rsidP="001B08F8">
      <w:pPr>
        <w:pStyle w:val="Style4"/>
        <w:widowControl/>
        <w:numPr>
          <w:ilvl w:val="0"/>
          <w:numId w:val="12"/>
        </w:numPr>
        <w:tabs>
          <w:tab w:val="left" w:pos="-2260"/>
        </w:tabs>
        <w:spacing w:line="276" w:lineRule="auto"/>
        <w:jc w:val="left"/>
        <w:rPr>
          <w:sz w:val="22"/>
          <w:szCs w:val="22"/>
        </w:rPr>
      </w:pPr>
      <w:r w:rsidRPr="00542471">
        <w:rPr>
          <w:sz w:val="22"/>
          <w:szCs w:val="22"/>
        </w:rPr>
        <w:t xml:space="preserve">Социокультурное и медиакультурное воспитание: </w:t>
      </w:r>
      <w:r w:rsidRPr="00542471">
        <w:rPr>
          <w:rStyle w:val="FontStyle14"/>
        </w:rPr>
        <w:t>воспитание социальной ответственности и компетентности;</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lastRenderedPageBreak/>
        <w:t xml:space="preserve">Нравственное и духовное воспитание: </w:t>
      </w:r>
      <w:r w:rsidRPr="00542471">
        <w:rPr>
          <w:rStyle w:val="FontStyle14"/>
        </w:rPr>
        <w:t>воспитание нравственных чувств, убеждений, этического сознания;</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t xml:space="preserve">Экологическое воспитание: </w:t>
      </w:r>
      <w:r w:rsidRPr="00542471">
        <w:rPr>
          <w:rStyle w:val="FontStyle14"/>
        </w:rPr>
        <w:t>воспитание экологической культуры, культуры здорового и безопасного образа жизни;</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t xml:space="preserve">Воспитание положительного отношения к труду и творчеству: </w:t>
      </w:r>
      <w:r w:rsidRPr="00542471">
        <w:rPr>
          <w:rStyle w:val="FontStyle14"/>
        </w:rPr>
        <w:t>воспитание трудолюбия, сознательного, творческого отношения к образованию, труду и жизни, подготовка к сознательному выбору профессии;</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 xml:space="preserve">Культуротворческое и эстетическое воспитание: </w:t>
      </w:r>
      <w:r w:rsidRPr="00542471">
        <w:rPr>
          <w:rStyle w:val="FontStyle14"/>
        </w:rPr>
        <w:t>воспитание ценностного отношения к прекрасному, формирование основ эстетической культуры – эстетическое воспитание.</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Интеллектуальное воспитание</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Формирование коммуникативной культуры, формированию позитивного отношения к жизни и обществу, профилактика экстремизма и формирование культуры гражданской солидарности.</w:t>
      </w:r>
    </w:p>
    <w:p w:rsidR="001B08F8" w:rsidRPr="00542471" w:rsidRDefault="001B08F8" w:rsidP="001B08F8">
      <w:pPr>
        <w:pStyle w:val="Style4"/>
        <w:widowControl/>
        <w:numPr>
          <w:ilvl w:val="0"/>
          <w:numId w:val="12"/>
        </w:numPr>
        <w:spacing w:line="240" w:lineRule="auto"/>
        <w:rPr>
          <w:sz w:val="22"/>
          <w:szCs w:val="22"/>
        </w:rPr>
      </w:pPr>
      <w:r w:rsidRPr="00542471">
        <w:rPr>
          <w:sz w:val="22"/>
          <w:szCs w:val="22"/>
        </w:rPr>
        <w:t>Здоровьесберегающее воспитание, Здоровое питание. Инструктажи по технике безопасности.  Электробезопасность.</w:t>
      </w:r>
    </w:p>
    <w:p w:rsidR="001B08F8" w:rsidRPr="00542471" w:rsidRDefault="001B08F8" w:rsidP="001B08F8">
      <w:pPr>
        <w:pStyle w:val="Style4"/>
        <w:widowControl/>
        <w:numPr>
          <w:ilvl w:val="0"/>
          <w:numId w:val="12"/>
        </w:numPr>
        <w:spacing w:line="240" w:lineRule="auto"/>
        <w:rPr>
          <w:sz w:val="22"/>
          <w:szCs w:val="22"/>
        </w:rPr>
      </w:pPr>
      <w:r w:rsidRPr="00542471">
        <w:rPr>
          <w:sz w:val="22"/>
          <w:szCs w:val="22"/>
        </w:rPr>
        <w:t>Воспитание семейных ценностей</w:t>
      </w:r>
    </w:p>
    <w:p w:rsidR="001B08F8" w:rsidRPr="00542471" w:rsidRDefault="001B08F8" w:rsidP="001B08F8">
      <w:pPr>
        <w:pStyle w:val="3"/>
        <w:spacing w:line="240" w:lineRule="auto"/>
        <w:rPr>
          <w:b/>
          <w:i/>
          <w:sz w:val="22"/>
          <w:szCs w:val="22"/>
        </w:rPr>
      </w:pPr>
      <w:r w:rsidRPr="00542471">
        <w:rPr>
          <w:b/>
          <w:i/>
          <w:sz w:val="22"/>
          <w:szCs w:val="22"/>
        </w:rPr>
        <w:t>Формирование системы базовых национальных ценностей</w:t>
      </w:r>
    </w:p>
    <w:p w:rsidR="001B08F8" w:rsidRPr="00542471" w:rsidRDefault="001B08F8" w:rsidP="001B08F8">
      <w:pPr>
        <w:pStyle w:val="Standard"/>
        <w:numPr>
          <w:ilvl w:val="0"/>
          <w:numId w:val="19"/>
        </w:numPr>
        <w:jc w:val="both"/>
        <w:rPr>
          <w:rFonts w:cs="Times New Roman"/>
          <w:bCs/>
          <w:sz w:val="22"/>
          <w:szCs w:val="22"/>
        </w:rPr>
      </w:pPr>
      <w:r w:rsidRPr="00542471">
        <w:rPr>
          <w:rFonts w:cs="Times New Roman"/>
          <w:bCs/>
          <w:sz w:val="22"/>
          <w:szCs w:val="22"/>
        </w:rPr>
        <w:t>патриотизм (</w:t>
      </w:r>
      <w:r w:rsidRPr="00542471">
        <w:rPr>
          <w:rFonts w:cs="Times New Roman"/>
          <w:sz w:val="22"/>
          <w:szCs w:val="22"/>
        </w:rPr>
        <w:t>любовь к своей малой Родине, своему народу, к России, служение Отечеству).</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гражданственность (закон и порядок, свобода совести и вероисповедания, правовое государство).</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lang w:val="ru-RU"/>
        </w:rPr>
        <w:t>с</w:t>
      </w:r>
      <w:r w:rsidRPr="00542471">
        <w:rPr>
          <w:rFonts w:cs="Times New Roman"/>
          <w:bCs/>
          <w:sz w:val="22"/>
          <w:szCs w:val="22"/>
        </w:rPr>
        <w:t>емья (любовь и верность, здоровье, достаток, уважение к родителям, забота о старших и младших, забота о продолжении рода).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труд и творчество (уважение к труду, творчество и созидание, целеустремленность и настойчивость).</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наука (ценность знания, стремление к истине, научная картина мира).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традиционные российские религии (представление о вере, духовности, религиозной жизни человека, толерантности, формируемые на основе межконфессионального диалога).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искусство и литература (красота, гармония, духовный мир человека, нравственный выбор, смысл жизни, эстетическое развитие, этическое развитие).</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Природа (эволюция, родная земля, заповедная природа, планета Земля, экологическое сознание).</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человечество (мир во всем мире, многообразие культур и народов, прогресс человечества, международное сотрудничество).</w:t>
      </w:r>
    </w:p>
    <w:p w:rsidR="001B08F8" w:rsidRPr="00542471" w:rsidRDefault="001B08F8" w:rsidP="001B08F8">
      <w:pPr>
        <w:pStyle w:val="Standard"/>
        <w:spacing w:before="100" w:after="100"/>
        <w:rPr>
          <w:rFonts w:eastAsia="Times New Roman" w:cs="Times New Roman"/>
          <w:b/>
          <w:bCs/>
          <w:sz w:val="22"/>
          <w:szCs w:val="22"/>
          <w:lang w:eastAsia="ru-RU"/>
        </w:rPr>
      </w:pPr>
      <w:r w:rsidRPr="00542471">
        <w:rPr>
          <w:rFonts w:eastAsia="Times New Roman" w:cs="Times New Roman"/>
          <w:b/>
          <w:bCs/>
          <w:sz w:val="22"/>
          <w:szCs w:val="22"/>
          <w:lang w:eastAsia="ru-RU"/>
        </w:rPr>
        <w:t>Воспитательная система в школе охватывает весь педагогический процесс, интегрируя:</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у</w:t>
      </w:r>
      <w:r w:rsidRPr="00542471">
        <w:rPr>
          <w:rFonts w:eastAsia="Times New Roman" w:cs="Times New Roman"/>
          <w:sz w:val="22"/>
          <w:szCs w:val="22"/>
          <w:lang w:eastAsia="ru-RU"/>
        </w:rPr>
        <w:t>чебные занятия;</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в</w:t>
      </w:r>
      <w:r w:rsidRPr="00542471">
        <w:rPr>
          <w:rFonts w:eastAsia="Times New Roman" w:cs="Times New Roman"/>
          <w:sz w:val="22"/>
          <w:szCs w:val="22"/>
          <w:lang w:eastAsia="ru-RU"/>
        </w:rPr>
        <w:t>неурочную жизнь детей;</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р</w:t>
      </w:r>
      <w:r w:rsidRPr="00542471">
        <w:rPr>
          <w:rFonts w:eastAsia="Times New Roman" w:cs="Times New Roman"/>
          <w:sz w:val="22"/>
          <w:szCs w:val="22"/>
          <w:lang w:eastAsia="ru-RU"/>
        </w:rPr>
        <w:t>азнообразные виды деятельности;</w:t>
      </w:r>
    </w:p>
    <w:p w:rsidR="001B08F8" w:rsidRPr="00542471" w:rsidRDefault="001B08F8" w:rsidP="001B08F8">
      <w:pPr>
        <w:pStyle w:val="Standard"/>
        <w:spacing w:before="100" w:after="100"/>
        <w:jc w:val="both"/>
        <w:rPr>
          <w:rFonts w:cs="Times New Roman"/>
          <w:b/>
          <w:bCs/>
          <w:sz w:val="22"/>
          <w:szCs w:val="22"/>
        </w:rPr>
      </w:pPr>
      <w:r w:rsidRPr="00542471">
        <w:rPr>
          <w:rFonts w:eastAsia="Times New Roman" w:cs="Times New Roman"/>
          <w:b/>
          <w:bCs/>
          <w:sz w:val="22"/>
          <w:szCs w:val="22"/>
          <w:lang w:eastAsia="ru-RU"/>
        </w:rPr>
        <w:t>-</w:t>
      </w: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о</w:t>
      </w:r>
      <w:r w:rsidRPr="00542471">
        <w:rPr>
          <w:rFonts w:eastAsia="Times New Roman" w:cs="Times New Roman"/>
          <w:sz w:val="22"/>
          <w:szCs w:val="22"/>
          <w:lang w:eastAsia="ru-RU"/>
        </w:rPr>
        <w:t>бщение за пределами школы, в социуме.</w:t>
      </w:r>
    </w:p>
    <w:p w:rsidR="001B08F8" w:rsidRPr="00542471" w:rsidRDefault="001B08F8" w:rsidP="001B08F8">
      <w:pPr>
        <w:pStyle w:val="Textbody"/>
        <w:jc w:val="both"/>
        <w:rPr>
          <w:rFonts w:cs="Times New Roman"/>
          <w:b/>
          <w:bCs/>
          <w:sz w:val="22"/>
          <w:szCs w:val="22"/>
        </w:rPr>
      </w:pPr>
      <w:r w:rsidRPr="00542471">
        <w:rPr>
          <w:rFonts w:cs="Times New Roman"/>
          <w:b/>
          <w:bCs/>
          <w:sz w:val="22"/>
          <w:szCs w:val="22"/>
        </w:rPr>
        <w:t>Воспитательные методы:</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вовлечение в деятельность;</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стимулирование;</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сотрудничество;</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доверие;</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личный пример.</w:t>
      </w:r>
    </w:p>
    <w:p w:rsidR="001B08F8" w:rsidRPr="00542471" w:rsidRDefault="001B08F8" w:rsidP="001B08F8">
      <w:pPr>
        <w:pStyle w:val="Style8"/>
        <w:widowControl/>
        <w:tabs>
          <w:tab w:val="left" w:pos="494"/>
          <w:tab w:val="left" w:pos="709"/>
          <w:tab w:val="left" w:pos="851"/>
        </w:tabs>
        <w:spacing w:line="240" w:lineRule="auto"/>
        <w:ind w:right="158" w:firstLine="0"/>
        <w:rPr>
          <w:b/>
          <w:sz w:val="22"/>
          <w:szCs w:val="22"/>
        </w:rPr>
      </w:pPr>
      <w:r w:rsidRPr="00542471">
        <w:rPr>
          <w:b/>
          <w:sz w:val="22"/>
          <w:szCs w:val="22"/>
        </w:rPr>
        <w:t>Формы воспитательной работы</w:t>
      </w:r>
    </w:p>
    <w:p w:rsidR="001B08F8" w:rsidRPr="00542471" w:rsidRDefault="001B08F8" w:rsidP="001B08F8">
      <w:pPr>
        <w:pStyle w:val="Style8"/>
        <w:widowControl/>
        <w:numPr>
          <w:ilvl w:val="0"/>
          <w:numId w:val="21"/>
        </w:numPr>
        <w:tabs>
          <w:tab w:val="left" w:pos="494"/>
          <w:tab w:val="left" w:pos="709"/>
          <w:tab w:val="left" w:pos="851"/>
        </w:tabs>
        <w:spacing w:line="240" w:lineRule="auto"/>
        <w:ind w:right="158"/>
        <w:rPr>
          <w:sz w:val="22"/>
          <w:szCs w:val="22"/>
        </w:rPr>
      </w:pPr>
      <w:r w:rsidRPr="00542471">
        <w:rPr>
          <w:sz w:val="22"/>
          <w:szCs w:val="22"/>
        </w:rPr>
        <w:t xml:space="preserve"> игровая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познавательная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проблемно-ценностное общение;</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досугово - развлекательная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художественное творчество;</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социальное творчество (волонтёрская работа);</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lastRenderedPageBreak/>
        <w:t xml:space="preserve"> трудовая (производственная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спортивно - оздоровительная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туристско - краеведческая деятельность.</w:t>
      </w:r>
    </w:p>
    <w:p w:rsidR="001B08F8" w:rsidRPr="00542471" w:rsidRDefault="001B08F8" w:rsidP="001B08F8">
      <w:pPr>
        <w:pStyle w:val="Standard"/>
        <w:spacing w:before="100" w:after="100"/>
        <w:rPr>
          <w:rFonts w:cs="Times New Roman"/>
          <w:b/>
          <w:bCs/>
          <w:sz w:val="22"/>
          <w:szCs w:val="22"/>
        </w:rPr>
      </w:pPr>
      <w:r w:rsidRPr="00542471">
        <w:rPr>
          <w:rFonts w:eastAsia="Times New Roman" w:cs="Times New Roman"/>
          <w:b/>
          <w:bCs/>
          <w:sz w:val="22"/>
          <w:szCs w:val="22"/>
          <w:lang w:eastAsia="ru-RU"/>
        </w:rPr>
        <w:t>Воспитательная деятельность включа</w:t>
      </w:r>
      <w:r w:rsidRPr="00542471">
        <w:rPr>
          <w:rFonts w:eastAsia="Times New Roman" w:cs="Times New Roman"/>
          <w:b/>
          <w:bCs/>
          <w:sz w:val="22"/>
          <w:szCs w:val="22"/>
          <w:lang w:val="ru-RU" w:eastAsia="ru-RU"/>
        </w:rPr>
        <w:t>ла</w:t>
      </w:r>
      <w:r w:rsidRPr="00542471">
        <w:rPr>
          <w:rFonts w:eastAsia="Times New Roman" w:cs="Times New Roman"/>
          <w:b/>
          <w:bCs/>
          <w:sz w:val="22"/>
          <w:szCs w:val="22"/>
          <w:lang w:eastAsia="ru-RU"/>
        </w:rPr>
        <w:t xml:space="preserve"> следующие виды </w:t>
      </w:r>
      <w:r w:rsidRPr="00542471">
        <w:rPr>
          <w:rFonts w:eastAsia="Times New Roman" w:cs="Times New Roman"/>
          <w:b/>
          <w:bCs/>
          <w:sz w:val="22"/>
          <w:szCs w:val="22"/>
          <w:lang w:val="ru-RU" w:eastAsia="ru-RU"/>
        </w:rPr>
        <w:t>деятельности</w:t>
      </w:r>
      <w:r w:rsidRPr="00542471">
        <w:rPr>
          <w:rFonts w:eastAsia="Times New Roman" w:cs="Times New Roman"/>
          <w:b/>
          <w:bCs/>
          <w:sz w:val="22"/>
          <w:szCs w:val="22"/>
          <w:lang w:eastAsia="ru-RU"/>
        </w:rPr>
        <w:t>:</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п</w:t>
      </w:r>
      <w:r w:rsidRPr="00542471">
        <w:rPr>
          <w:rFonts w:eastAsia="Times New Roman" w:cs="Times New Roman"/>
          <w:sz w:val="22"/>
          <w:szCs w:val="22"/>
          <w:lang w:eastAsia="ru-RU"/>
        </w:rPr>
        <w:t>ознавательную;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и</w:t>
      </w:r>
      <w:r w:rsidRPr="00542471">
        <w:rPr>
          <w:rFonts w:eastAsia="Times New Roman" w:cs="Times New Roman"/>
          <w:sz w:val="22"/>
          <w:szCs w:val="22"/>
          <w:lang w:eastAsia="ru-RU"/>
        </w:rPr>
        <w:t>гровую;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с</w:t>
      </w:r>
      <w:r w:rsidRPr="00542471">
        <w:rPr>
          <w:rFonts w:eastAsia="Times New Roman" w:cs="Times New Roman"/>
          <w:sz w:val="22"/>
          <w:szCs w:val="22"/>
          <w:lang w:eastAsia="ru-RU"/>
        </w:rPr>
        <w:t>портивную;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т</w:t>
      </w:r>
      <w:r w:rsidRPr="00542471">
        <w:rPr>
          <w:rFonts w:eastAsia="Times New Roman" w:cs="Times New Roman"/>
          <w:sz w:val="22"/>
          <w:szCs w:val="22"/>
          <w:lang w:eastAsia="ru-RU"/>
        </w:rPr>
        <w:t>ворческую;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к</w:t>
      </w:r>
      <w:r w:rsidRPr="00542471">
        <w:rPr>
          <w:rFonts w:eastAsia="Times New Roman" w:cs="Times New Roman"/>
          <w:sz w:val="22"/>
          <w:szCs w:val="22"/>
          <w:lang w:eastAsia="ru-RU"/>
        </w:rPr>
        <w:t>оммуникативную;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д</w:t>
      </w:r>
      <w:r w:rsidRPr="00542471">
        <w:rPr>
          <w:rFonts w:eastAsia="Times New Roman" w:cs="Times New Roman"/>
          <w:sz w:val="22"/>
          <w:szCs w:val="22"/>
          <w:lang w:eastAsia="ru-RU"/>
        </w:rPr>
        <w:t>осуговую;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о</w:t>
      </w:r>
      <w:r w:rsidRPr="00542471">
        <w:rPr>
          <w:rFonts w:eastAsia="Times New Roman" w:cs="Times New Roman"/>
          <w:sz w:val="22"/>
          <w:szCs w:val="22"/>
          <w:lang w:eastAsia="ru-RU"/>
        </w:rPr>
        <w:t>бщественно-организаторскую;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п</w:t>
      </w:r>
      <w:r w:rsidRPr="00542471">
        <w:rPr>
          <w:rFonts w:eastAsia="Times New Roman" w:cs="Times New Roman"/>
          <w:sz w:val="22"/>
          <w:szCs w:val="22"/>
          <w:lang w:eastAsia="ru-RU"/>
        </w:rPr>
        <w:t>рофориентационную.</w:t>
      </w:r>
    </w:p>
    <w:p w:rsidR="001B08F8" w:rsidRPr="00542471" w:rsidRDefault="001B08F8" w:rsidP="001B08F8">
      <w:pPr>
        <w:pStyle w:val="Textbody"/>
        <w:rPr>
          <w:rFonts w:cs="Times New Roman"/>
          <w:sz w:val="22"/>
          <w:szCs w:val="22"/>
        </w:rPr>
      </w:pPr>
      <w:proofErr w:type="gramStart"/>
      <w:r w:rsidRPr="00542471">
        <w:rPr>
          <w:rStyle w:val="StrongEmphasis"/>
          <w:rFonts w:cs="Times New Roman"/>
          <w:sz w:val="22"/>
          <w:szCs w:val="22"/>
          <w:lang w:val="ru-RU"/>
        </w:rPr>
        <w:t>МЕРОПРИЯТИЯ</w:t>
      </w:r>
      <w:proofErr w:type="gramEnd"/>
      <w:r w:rsidRPr="00542471">
        <w:rPr>
          <w:rStyle w:val="StrongEmphasis"/>
          <w:rFonts w:cs="Times New Roman"/>
          <w:sz w:val="22"/>
          <w:szCs w:val="22"/>
          <w:lang w:val="ru-RU"/>
        </w:rPr>
        <w:t xml:space="preserve"> ПРОВЕДЕННЫЕ В РАМКАХ ВОСПИТАТЕЛЬНОЙ РАБОТЫ В 2019</w:t>
      </w:r>
      <w:r w:rsidRPr="00542471">
        <w:rPr>
          <w:rStyle w:val="StrongEmphasis"/>
          <w:rFonts w:cs="Times New Roman"/>
          <w:sz w:val="22"/>
          <w:szCs w:val="22"/>
        </w:rPr>
        <w:t xml:space="preserve"> </w:t>
      </w:r>
      <w:r w:rsidRPr="00542471">
        <w:rPr>
          <w:rStyle w:val="StrongEmphasis"/>
          <w:rFonts w:cs="Times New Roman"/>
          <w:sz w:val="22"/>
          <w:szCs w:val="22"/>
          <w:lang w:val="ru-RU"/>
        </w:rPr>
        <w:t>ГОДУ:</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школе традиционно прошли общешкольные мероприятия, такие как: День Знаний, День Экологии, общешкольный чемпионат по </w:t>
      </w:r>
      <w:r w:rsidRPr="00542471">
        <w:rPr>
          <w:rFonts w:cs="Times New Roman"/>
          <w:sz w:val="22"/>
          <w:szCs w:val="22"/>
          <w:lang w:val="ru-RU"/>
        </w:rPr>
        <w:t>волейболу.</w:t>
      </w:r>
      <w:r w:rsidRPr="00542471">
        <w:rPr>
          <w:rFonts w:cs="Times New Roman"/>
          <w:sz w:val="22"/>
          <w:szCs w:val="22"/>
        </w:rPr>
        <w:t xml:space="preserve"> День Здоровья, Всероссийский открытый урок по ОБЖ, День Учителя, День Древонасаждений, День Матери, театрализованное новогоднее представление, , всероссийский Урок Мужества, День Защитника Отечества, 8 Марта, прощание с букварем, Всемирный День Здоровья, День Земли, смотр строя и песни, литературно-музыкальное мероприятие «День Победы», возложение цветов к мемориалу Вечный Огонь, Последний звонок, организация летнего отдыха в детском оздоровительном лагере.</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течение </w:t>
      </w:r>
      <w:r w:rsidRPr="00542471">
        <w:rPr>
          <w:rFonts w:cs="Times New Roman"/>
          <w:sz w:val="22"/>
          <w:szCs w:val="22"/>
          <w:lang w:val="ru-RU"/>
        </w:rPr>
        <w:t xml:space="preserve">2019 </w:t>
      </w:r>
      <w:r w:rsidRPr="00542471">
        <w:rPr>
          <w:rFonts w:cs="Times New Roman"/>
          <w:sz w:val="22"/>
          <w:szCs w:val="22"/>
        </w:rPr>
        <w:t>года особое место в воспитательной работе уделялось освоению и применению современных воспитательных технологий, в частности проектных и игровых технологий, при проведении занятий и общешкольных мероприятий воспитателями и классными руководителями использовались ИКТ. Все проводимые мероприятия способствовали повышению общественной активности учащихся, сближению ученических коллективов, формированию внутри них благоприятного психологического климата.</w:t>
      </w:r>
    </w:p>
    <w:p w:rsidR="001B08F8" w:rsidRPr="00542471" w:rsidRDefault="001B08F8" w:rsidP="001B08F8">
      <w:pPr>
        <w:pStyle w:val="Standard"/>
        <w:autoSpaceDE w:val="0"/>
        <w:ind w:firstLine="15"/>
        <w:jc w:val="both"/>
        <w:rPr>
          <w:rFonts w:cs="Times New Roman"/>
          <w:sz w:val="22"/>
          <w:szCs w:val="22"/>
        </w:rPr>
      </w:pPr>
      <w:r w:rsidRPr="00542471">
        <w:rPr>
          <w:rFonts w:cs="Times New Roman"/>
          <w:sz w:val="22"/>
          <w:szCs w:val="22"/>
          <w:lang w:val="ru-RU"/>
        </w:rPr>
        <w:t xml:space="preserve">     В </w:t>
      </w:r>
      <w:r w:rsidRPr="00542471">
        <w:rPr>
          <w:rFonts w:cs="Times New Roman"/>
          <w:sz w:val="22"/>
          <w:szCs w:val="22"/>
        </w:rPr>
        <w:t xml:space="preserve"> </w:t>
      </w:r>
      <w:r w:rsidRPr="00542471">
        <w:rPr>
          <w:rFonts w:cs="Times New Roman"/>
          <w:sz w:val="22"/>
          <w:szCs w:val="22"/>
          <w:lang w:val="ru-RU"/>
        </w:rPr>
        <w:t>2019 году</w:t>
      </w:r>
      <w:r w:rsidRPr="00542471">
        <w:rPr>
          <w:rFonts w:cs="Times New Roman"/>
          <w:sz w:val="22"/>
          <w:szCs w:val="22"/>
        </w:rPr>
        <w:t xml:space="preserve"> классными руководителями проведены тематические декады и недели: «По правилам дорожного движения», правовых знаний, «За здоровый образ жизни», краеведения «Моя малая Родина», «Доблести защитникам Отечества посвящается», профориентационной работы и трудового воспитания, «Зеленая Россия», «Книги о Донском крае», «Внимание, дети!».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Реализовывался план спортивно-массовых мероприятий на 2019 уч. год, включающий в себя общешкольные и всероссийские Дни здоровья, Неделю Здоровья, соревнование по футболу, </w:t>
      </w:r>
      <w:r w:rsidRPr="00542471">
        <w:rPr>
          <w:rFonts w:cs="Times New Roman"/>
          <w:sz w:val="22"/>
          <w:szCs w:val="22"/>
          <w:lang w:val="ru-RU"/>
        </w:rPr>
        <w:t xml:space="preserve">участие в спартакиаде школьников, </w:t>
      </w:r>
      <w:r w:rsidRPr="00542471">
        <w:rPr>
          <w:rFonts w:cs="Times New Roman"/>
          <w:sz w:val="22"/>
          <w:szCs w:val="22"/>
        </w:rPr>
        <w:t xml:space="preserve">ведение спортивной секции. В школе прослеживается стабильно высокая посещаемость «Дня Здоровья» обучающимися школы. Программа спортивных состязаний продумывается индивидуально в зависимости от физических возможностей детей и состояния их здоровья. В школе функционируют спортивные секции: </w:t>
      </w:r>
      <w:r w:rsidRPr="00542471">
        <w:rPr>
          <w:rFonts w:cs="Times New Roman"/>
          <w:sz w:val="22"/>
          <w:szCs w:val="22"/>
          <w:lang w:val="ru-RU"/>
        </w:rPr>
        <w:t>волейбол</w:t>
      </w:r>
      <w:r w:rsidRPr="00542471">
        <w:rPr>
          <w:rFonts w:cs="Times New Roman"/>
          <w:sz w:val="22"/>
          <w:szCs w:val="22"/>
        </w:rPr>
        <w:t xml:space="preserve">, </w:t>
      </w:r>
      <w:r w:rsidRPr="00542471">
        <w:rPr>
          <w:rFonts w:cs="Times New Roman"/>
          <w:sz w:val="22"/>
          <w:szCs w:val="22"/>
          <w:lang w:val="ru-RU"/>
        </w:rPr>
        <w:t>спортивные игры</w:t>
      </w:r>
      <w:r w:rsidRPr="00542471">
        <w:rPr>
          <w:rFonts w:cs="Times New Roman"/>
          <w:sz w:val="22"/>
          <w:szCs w:val="22"/>
        </w:rPr>
        <w:t>.</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Каждую четверть проводились общешкольные линейки, на которых рассматривались вопросы школьной жизни. Ведется систематическая разъяснительная работа по правовым вопросам. На родительских собраниях рассматривались следующие вопросы правового воспитания: «Нормативно-правовая база учебно-воспитательного процесса», «Безопасность детей в сети Интернет», «Роль семьи в формировании у ребенка правосознания и ответственности».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В течение учебного года по плану воспитательной работы проходили внеклассные мероприятия, классные часы, посвященные принятию Конвенции о правах ребенка и объединенные общей темой «Твои права и обязанности».</w:t>
      </w:r>
    </w:p>
    <w:p w:rsidR="001B08F8" w:rsidRPr="00542471" w:rsidRDefault="001B08F8" w:rsidP="001B08F8">
      <w:pPr>
        <w:pStyle w:val="Standard"/>
        <w:autoSpaceDE w:val="0"/>
        <w:jc w:val="both"/>
        <w:rPr>
          <w:rFonts w:cs="Times New Roman"/>
          <w:sz w:val="22"/>
          <w:szCs w:val="22"/>
        </w:rPr>
      </w:pPr>
      <w:r w:rsidRPr="00542471">
        <w:rPr>
          <w:rFonts w:eastAsia="Times New Roman" w:cs="Times New Roman"/>
          <w:sz w:val="22"/>
          <w:szCs w:val="22"/>
          <w:lang w:eastAsia="ru-RU"/>
        </w:rPr>
        <w:t>В учебном году классными руководителями и воспитателями активно реализовывался план профориентационной работы. Применялись различные формы: анкетирование, тестирование, викторины, игры, беседы, встречи с представителями «Центра занятости». В рамках профориентационной работы обучающиеся старших классов приняли участие в конкурсе плакатов «Выбор профессии».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В рамках патриотического воспитания в школе прошли: комплекс мероприятий  воспитательские часы «День Народного Единства», классные часы «День Конституции Российской Федерации», </w:t>
      </w:r>
      <w:r w:rsidRPr="00542471">
        <w:rPr>
          <w:rFonts w:cs="Times New Roman"/>
          <w:sz w:val="22"/>
          <w:szCs w:val="22"/>
        </w:rPr>
        <w:lastRenderedPageBreak/>
        <w:t xml:space="preserve">всероссийские уроки Мужества, посвященные дате снятия блокады Ленинграда и освобождению Сталинграда, беседы о необходимости службы в армии, тематические классные часы, посвященные Дню Космонавтики, классные часы «День Победы советского народа в Великой Отечественной войне 1941 - 1945 годов», </w:t>
      </w:r>
      <w:r w:rsidRPr="00542471">
        <w:rPr>
          <w:rFonts w:cs="Times New Roman"/>
          <w:sz w:val="22"/>
          <w:szCs w:val="22"/>
          <w:lang w:val="ru-RU"/>
        </w:rPr>
        <w:t>участие в праздничных мероприятиях посвященных</w:t>
      </w:r>
      <w:r w:rsidRPr="00542471">
        <w:rPr>
          <w:rFonts w:cs="Times New Roman"/>
          <w:sz w:val="22"/>
          <w:szCs w:val="22"/>
        </w:rPr>
        <w:t xml:space="preserve"> 74 </w:t>
      </w:r>
      <w:r w:rsidRPr="00542471">
        <w:rPr>
          <w:rFonts w:cs="Times New Roman"/>
          <w:sz w:val="22"/>
          <w:szCs w:val="22"/>
          <w:lang w:val="ru-RU"/>
        </w:rPr>
        <w:t xml:space="preserve">годовщине </w:t>
      </w:r>
      <w:r w:rsidRPr="00542471">
        <w:rPr>
          <w:rFonts w:cs="Times New Roman"/>
          <w:sz w:val="22"/>
          <w:szCs w:val="22"/>
        </w:rPr>
        <w:t xml:space="preserve"> Победы, возложение цветов к мемориалу </w:t>
      </w:r>
      <w:r w:rsidRPr="00542471">
        <w:rPr>
          <w:rFonts w:cs="Times New Roman"/>
          <w:sz w:val="22"/>
          <w:szCs w:val="22"/>
          <w:lang w:val="ru-RU"/>
        </w:rPr>
        <w:t>на братском кладбище г. Ростова — на - Дону</w:t>
      </w:r>
      <w:r w:rsidRPr="00542471">
        <w:rPr>
          <w:rFonts w:cs="Times New Roman"/>
          <w:sz w:val="22"/>
          <w:szCs w:val="22"/>
        </w:rPr>
        <w:t>.</w:t>
      </w:r>
    </w:p>
    <w:p w:rsidR="001B08F8" w:rsidRPr="00542471" w:rsidRDefault="001B08F8" w:rsidP="001B08F8">
      <w:pPr>
        <w:pStyle w:val="Standard"/>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Обучающиеся для подбора материалов и литературы пользовались школьной библиотекой, в рамках тематических декад проводились библиотечные часы, организовывались выставки и подборки художественно-публицистической литературы по разным направлениям.</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2019 году Школа провела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p>
    <w:p w:rsidR="001B08F8" w:rsidRPr="00542471" w:rsidRDefault="001B08F8" w:rsidP="001B08F8">
      <w:pPr>
        <w:pStyle w:val="Standard"/>
        <w:autoSpaceDE w:val="0"/>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Проведены обучающие семинары для учителей специалистами ЦПМСС и специалистами центра «Катарсис» по вопросам здорового образа жизни, по вопросам диагностики неадекватного состояния учащихся. 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w:t>
      </w:r>
    </w:p>
    <w:p w:rsidR="001B08F8" w:rsidRPr="00542471" w:rsidRDefault="001B08F8" w:rsidP="001B08F8">
      <w:pPr>
        <w:pStyle w:val="Standard"/>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Во внеурочное время проведено посещение историко — патриотических  композиций  патриотического центра Победа: «У войны не женское лицо»;  «Россия — моя история»; мероприятие посвященное дню защиты детей; «Ростов — на — Дону — 270»; Концерт посвященный дню пожилого человека; Историко — патриотическая </w:t>
      </w:r>
      <w:proofErr w:type="gramStart"/>
      <w:r w:rsidRPr="00542471">
        <w:rPr>
          <w:rFonts w:eastAsia="Times New Roman" w:cs="Times New Roman"/>
          <w:sz w:val="22"/>
          <w:szCs w:val="22"/>
          <w:lang w:val="ru-RU" w:eastAsia="ru-RU"/>
        </w:rPr>
        <w:t>композиция</w:t>
      </w:r>
      <w:proofErr w:type="gramEnd"/>
      <w:r w:rsidRPr="00542471">
        <w:rPr>
          <w:rFonts w:eastAsia="Times New Roman" w:cs="Times New Roman"/>
          <w:sz w:val="22"/>
          <w:szCs w:val="22"/>
          <w:lang w:val="ru-RU" w:eastAsia="ru-RU"/>
        </w:rPr>
        <w:t xml:space="preserve"> посвященная 1 — му освобождению г. Ростова — на — Дону от фашистских захватчиков; Историко — патриотическая композиция посвященная Дню героев Отечества.</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Посещение Мультимедийного  исторического парка «Россия моя история».</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Участие в районной военно спортивной игре «Звездочка».</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Вахта памяти и возложения цветов к мемориалу на Братском кладбище 9 класс.</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концерте в Парке «1 мая», посвященном  270 — летней годовщине.</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Посещение музея военной техники под открытым небом.</w:t>
      </w:r>
    </w:p>
    <w:p w:rsidR="001B08F8" w:rsidRPr="00542471" w:rsidRDefault="001B08F8" w:rsidP="00216FCD">
      <w:pPr>
        <w:pStyle w:val="Standard"/>
        <w:jc w:val="both"/>
        <w:rPr>
          <w:rFonts w:cs="Times New Roman"/>
          <w:sz w:val="22"/>
          <w:szCs w:val="22"/>
          <w:lang w:val="ru-RU"/>
        </w:rPr>
      </w:pPr>
      <w:r w:rsidRPr="00542471">
        <w:rPr>
          <w:rFonts w:cs="Times New Roman"/>
          <w:sz w:val="22"/>
          <w:szCs w:val="22"/>
          <w:lang w:val="ru-RU"/>
        </w:rPr>
        <w:t xml:space="preserve">Школьный  конкурс  рисунков  </w:t>
      </w:r>
      <w:r w:rsidRPr="00542471">
        <w:rPr>
          <w:rFonts w:eastAsia="Times New Roman" w:cs="Times New Roman"/>
          <w:bCs/>
          <w:sz w:val="22"/>
          <w:szCs w:val="22"/>
          <w:lang w:val="ru-RU" w:eastAsia="ru-RU"/>
        </w:rPr>
        <w:t xml:space="preserve">посвященных 74-й годовщине </w:t>
      </w:r>
      <w:r w:rsidRPr="00542471">
        <w:rPr>
          <w:rFonts w:eastAsia="Times New Roman" w:cs="Times New Roman"/>
          <w:sz w:val="22"/>
          <w:szCs w:val="22"/>
          <w:lang w:val="ru-RU" w:eastAsia="ru-RU"/>
        </w:rPr>
        <w:t>Победы в Великой Отечественной войне.</w:t>
      </w:r>
    </w:p>
    <w:p w:rsidR="001B08F8" w:rsidRPr="00542471" w:rsidRDefault="001B08F8" w:rsidP="001B08F8">
      <w:pPr>
        <w:pStyle w:val="Standard"/>
        <w:rPr>
          <w:rFonts w:eastAsia="Times New Roman" w:cs="Times New Roman"/>
          <w:sz w:val="22"/>
          <w:szCs w:val="22"/>
          <w:lang w:eastAsia="ru-RU"/>
        </w:rPr>
      </w:pPr>
      <w:r w:rsidRPr="00542471">
        <w:rPr>
          <w:rFonts w:eastAsia="Times New Roman" w:cs="Times New Roman"/>
          <w:sz w:val="22"/>
          <w:szCs w:val="22"/>
          <w:lang w:eastAsia="ru-RU"/>
        </w:rPr>
        <w:t>Духовно- нравственное направление (Нравственно-эстетическое воспитание).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В каникулярное и внеурочное время посещение учащимися театров и кинотеатров:</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театр имени Максима Горького: спектакль «Легенды рыцарства»; Новогодние</w:t>
      </w:r>
      <w:proofErr w:type="gramStart"/>
      <w:r w:rsidRPr="00542471">
        <w:rPr>
          <w:rFonts w:eastAsia="Times New Roman" w:cs="Times New Roman"/>
          <w:sz w:val="22"/>
          <w:szCs w:val="22"/>
          <w:lang w:val="ru-RU" w:eastAsia="ru-RU"/>
        </w:rPr>
        <w:t xml:space="preserve"> В</w:t>
      </w:r>
      <w:proofErr w:type="gramEnd"/>
      <w:r w:rsidRPr="00542471">
        <w:rPr>
          <w:rFonts w:eastAsia="Times New Roman" w:cs="Times New Roman"/>
          <w:sz w:val="22"/>
          <w:szCs w:val="22"/>
          <w:lang w:val="ru-RU" w:eastAsia="ru-RU"/>
        </w:rPr>
        <w:t>верх тормашки; Волшебное слово любовь; Новый год в три девятом царстве.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Ростовский Академический молодежный театр: пьеса Моцарт и Сальери; «Кентервильское привидение».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музыкальный театр спектакль «Бабий бунт». Молодежный театр 6-8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кинотеатр Большой 1-4 класс. Джоуль-парк квест «Алиса в стране Зазеркалья».</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Посещение музеев: музей шоколада 3 класс; музей </w:t>
      </w:r>
      <w:proofErr w:type="gramStart"/>
      <w:r w:rsidRPr="00542471">
        <w:rPr>
          <w:rFonts w:eastAsia="Times New Roman" w:cs="Times New Roman"/>
          <w:sz w:val="22"/>
          <w:szCs w:val="22"/>
          <w:lang w:val="ru-RU" w:eastAsia="ru-RU"/>
        </w:rPr>
        <w:t>ИЗО</w:t>
      </w:r>
      <w:proofErr w:type="gramEnd"/>
      <w:r w:rsidRPr="00542471">
        <w:rPr>
          <w:rFonts w:eastAsia="Times New Roman" w:cs="Times New Roman"/>
          <w:sz w:val="22"/>
          <w:szCs w:val="22"/>
          <w:lang w:val="ru-RU" w:eastAsia="ru-RU"/>
        </w:rPr>
        <w:t xml:space="preserve"> экскурсия — квест «Азбука Петра Фролова» 4 класс</w:t>
      </w:r>
    </w:p>
    <w:p w:rsidR="001B08F8" w:rsidRPr="00542471" w:rsidRDefault="001B08F8" w:rsidP="00216FCD">
      <w:pPr>
        <w:pStyle w:val="Standard"/>
        <w:rPr>
          <w:rFonts w:eastAsia="Times New Roman" w:cs="Times New Roman"/>
          <w:sz w:val="22"/>
          <w:szCs w:val="22"/>
          <w:lang w:eastAsia="ru-RU"/>
        </w:rPr>
      </w:pPr>
      <w:r w:rsidRPr="00542471">
        <w:rPr>
          <w:rFonts w:eastAsia="Times New Roman" w:cs="Times New Roman"/>
          <w:sz w:val="22"/>
          <w:szCs w:val="22"/>
          <w:lang w:eastAsia="ru-RU"/>
        </w:rPr>
        <w:t>Воспитание положительного отношения к труду и творчеству:</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bCs/>
          <w:sz w:val="22"/>
          <w:szCs w:val="22"/>
          <w:lang w:val="ru-RU" w:eastAsia="ru-RU"/>
        </w:rPr>
        <w:t>Экскурсия в Центр детского технического творчества, посещение выставки</w:t>
      </w:r>
      <w:proofErr w:type="gramStart"/>
      <w:r w:rsidRPr="00542471">
        <w:rPr>
          <w:rFonts w:eastAsia="Times New Roman" w:cs="Times New Roman"/>
          <w:bCs/>
          <w:sz w:val="22"/>
          <w:szCs w:val="22"/>
          <w:lang w:val="ru-RU" w:eastAsia="ru-RU"/>
        </w:rPr>
        <w:t xml:space="preserve"> Х</w:t>
      </w:r>
      <w:proofErr w:type="gramEnd"/>
      <w:r w:rsidRPr="00542471">
        <w:rPr>
          <w:rFonts w:eastAsia="Times New Roman" w:cs="Times New Roman"/>
          <w:bCs/>
          <w:sz w:val="22"/>
          <w:szCs w:val="22"/>
          <w:lang w:val="ru-RU" w:eastAsia="ru-RU"/>
        </w:rPr>
        <w:t>очу, могу, умею» (судомоделирование, военно — историческая миниатюра, авторская кукла, оригами, декупаж).</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bCs/>
          <w:sz w:val="22"/>
          <w:szCs w:val="22"/>
          <w:lang w:val="ru-RU" w:eastAsia="ru-RU"/>
        </w:rPr>
        <w:t>Выставка детского декоративного и технического творчества. 1-11 класс.</w:t>
      </w:r>
    </w:p>
    <w:p w:rsidR="001B08F8" w:rsidRPr="00542471" w:rsidRDefault="001B08F8" w:rsidP="00216FCD">
      <w:pPr>
        <w:pStyle w:val="Standard"/>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Общешкольные субботники.</w:t>
      </w:r>
    </w:p>
    <w:p w:rsidR="001B08F8" w:rsidRPr="00542471" w:rsidRDefault="001B08F8" w:rsidP="00216FCD">
      <w:pPr>
        <w:pStyle w:val="Standard"/>
        <w:jc w:val="both"/>
        <w:rPr>
          <w:rFonts w:eastAsia="Times New Roman" w:cs="Times New Roman"/>
          <w:bCs/>
          <w:sz w:val="22"/>
          <w:szCs w:val="22"/>
          <w:lang w:eastAsia="ru-RU"/>
        </w:rPr>
      </w:pPr>
      <w:r w:rsidRPr="00542471">
        <w:rPr>
          <w:rFonts w:eastAsia="Times New Roman" w:cs="Times New Roman"/>
          <w:sz w:val="22"/>
          <w:szCs w:val="22"/>
          <w:lang w:eastAsia="ru-RU"/>
        </w:rPr>
        <w:t>Общеинтеллектуальное направление</w:t>
      </w:r>
      <w:r w:rsidRPr="00542471">
        <w:rPr>
          <w:rFonts w:eastAsia="Times New Roman" w:cs="Times New Roman"/>
          <w:sz w:val="22"/>
          <w:szCs w:val="22"/>
          <w:lang w:val="ru-RU" w:eastAsia="ru-RU"/>
        </w:rPr>
        <w:t>:</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 xml:space="preserve">посещение Донской </w:t>
      </w:r>
      <w:proofErr w:type="gramStart"/>
      <w:r w:rsidRPr="00542471">
        <w:rPr>
          <w:rFonts w:eastAsia="Times New Roman" w:cs="Times New Roman"/>
          <w:bCs/>
          <w:sz w:val="22"/>
          <w:szCs w:val="22"/>
          <w:lang w:val="ru-RU" w:eastAsia="ru-RU"/>
        </w:rPr>
        <w:t>государственная</w:t>
      </w:r>
      <w:proofErr w:type="gramEnd"/>
      <w:r w:rsidRPr="00542471">
        <w:rPr>
          <w:rFonts w:eastAsia="Times New Roman" w:cs="Times New Roman"/>
          <w:bCs/>
          <w:sz w:val="22"/>
          <w:szCs w:val="22"/>
          <w:lang w:val="ru-RU" w:eastAsia="ru-RU"/>
        </w:rPr>
        <w:t xml:space="preserve"> публичной библиотеки. Литературный мастер класс «Учимся видеть, слышать, писать...». 5-7 класс.</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активное посещение Библиотеки имени В. В. Маяковского учащимися начальной школы.</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участие в районном чемпионате по чтению вслух «Страница 19».</w:t>
      </w:r>
    </w:p>
    <w:p w:rsidR="001B08F8" w:rsidRPr="00542471" w:rsidRDefault="001B08F8" w:rsidP="00216FCD">
      <w:pPr>
        <w:pStyle w:val="Standard"/>
        <w:rPr>
          <w:rFonts w:eastAsia="Times New Roman" w:cs="Times New Roman"/>
          <w:sz w:val="22"/>
          <w:szCs w:val="22"/>
          <w:lang w:eastAsia="ru-RU"/>
        </w:rPr>
      </w:pPr>
      <w:r w:rsidRPr="00542471">
        <w:rPr>
          <w:rFonts w:eastAsia="Times New Roman" w:cs="Times New Roman"/>
          <w:sz w:val="22"/>
          <w:szCs w:val="22"/>
          <w:lang w:eastAsia="ru-RU"/>
        </w:rPr>
        <w:lastRenderedPageBreak/>
        <w:t>Физкультурно-оздоровительное воспитание: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w:t>
      </w:r>
      <w:proofErr w:type="gramStart"/>
      <w:r w:rsidRPr="00542471">
        <w:rPr>
          <w:rFonts w:eastAsia="Times New Roman" w:cs="Times New Roman"/>
          <w:sz w:val="22"/>
          <w:szCs w:val="22"/>
          <w:lang w:val="ru-RU" w:eastAsia="ru-RU"/>
        </w:rPr>
        <w:t>районном</w:t>
      </w:r>
      <w:proofErr w:type="gramEnd"/>
      <w:r w:rsidRPr="00542471">
        <w:rPr>
          <w:rFonts w:eastAsia="Times New Roman" w:cs="Times New Roman"/>
          <w:sz w:val="22"/>
          <w:szCs w:val="22"/>
          <w:lang w:val="ru-RU" w:eastAsia="ru-RU"/>
        </w:rPr>
        <w:t xml:space="preserve"> подэтапе  </w:t>
      </w:r>
      <w:r w:rsidRPr="00542471">
        <w:rPr>
          <w:rFonts w:eastAsia="Times New Roman" w:cs="Times New Roman"/>
          <w:sz w:val="22"/>
          <w:szCs w:val="22"/>
          <w:lang w:val="en-US" w:eastAsia="ru-RU"/>
        </w:rPr>
        <w:t>II</w:t>
      </w:r>
      <w:r w:rsidRPr="00542471">
        <w:rPr>
          <w:rFonts w:eastAsia="Times New Roman" w:cs="Times New Roman"/>
          <w:sz w:val="22"/>
          <w:szCs w:val="22"/>
          <w:lang w:val="ru-RU" w:eastAsia="ru-RU"/>
        </w:rPr>
        <w:t xml:space="preserve">   муниципального этапа Спартакиады школьников Ростовской области. Мини футбол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w:t>
      </w:r>
      <w:proofErr w:type="gramStart"/>
      <w:r w:rsidRPr="00542471">
        <w:rPr>
          <w:rFonts w:eastAsia="Times New Roman" w:cs="Times New Roman"/>
          <w:sz w:val="22"/>
          <w:szCs w:val="22"/>
          <w:lang w:val="ru-RU" w:eastAsia="ru-RU"/>
        </w:rPr>
        <w:t>районном</w:t>
      </w:r>
      <w:proofErr w:type="gramEnd"/>
      <w:r w:rsidRPr="00542471">
        <w:rPr>
          <w:rFonts w:eastAsia="Times New Roman" w:cs="Times New Roman"/>
          <w:sz w:val="22"/>
          <w:szCs w:val="22"/>
          <w:lang w:val="ru-RU" w:eastAsia="ru-RU"/>
        </w:rPr>
        <w:t xml:space="preserve"> подэтапе  </w:t>
      </w:r>
      <w:r w:rsidRPr="00542471">
        <w:rPr>
          <w:rFonts w:eastAsia="Times New Roman" w:cs="Times New Roman"/>
          <w:sz w:val="22"/>
          <w:szCs w:val="22"/>
          <w:lang w:val="en-US" w:eastAsia="ru-RU"/>
        </w:rPr>
        <w:t>II</w:t>
      </w:r>
      <w:r w:rsidRPr="00542471">
        <w:rPr>
          <w:rFonts w:eastAsia="Times New Roman" w:cs="Times New Roman"/>
          <w:sz w:val="22"/>
          <w:szCs w:val="22"/>
          <w:lang w:val="ru-RU" w:eastAsia="ru-RU"/>
        </w:rPr>
        <w:t xml:space="preserve">   муниципального этапа Спартакиады школьников Ростовской области. ГТО, легкая атлетика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w:t>
      </w:r>
      <w:proofErr w:type="gramStart"/>
      <w:r w:rsidRPr="00542471">
        <w:rPr>
          <w:rFonts w:eastAsia="Times New Roman" w:cs="Times New Roman"/>
          <w:sz w:val="22"/>
          <w:szCs w:val="22"/>
          <w:lang w:val="ru-RU" w:eastAsia="ru-RU"/>
        </w:rPr>
        <w:t>районном</w:t>
      </w:r>
      <w:proofErr w:type="gramEnd"/>
      <w:r w:rsidRPr="00542471">
        <w:rPr>
          <w:rFonts w:eastAsia="Times New Roman" w:cs="Times New Roman"/>
          <w:sz w:val="22"/>
          <w:szCs w:val="22"/>
          <w:lang w:val="ru-RU" w:eastAsia="ru-RU"/>
        </w:rPr>
        <w:t xml:space="preserve"> подэтапе  </w:t>
      </w:r>
      <w:r w:rsidRPr="00542471">
        <w:rPr>
          <w:rFonts w:eastAsia="Times New Roman" w:cs="Times New Roman"/>
          <w:sz w:val="22"/>
          <w:szCs w:val="22"/>
          <w:lang w:val="en-US" w:eastAsia="ru-RU"/>
        </w:rPr>
        <w:t>II</w:t>
      </w:r>
      <w:r w:rsidRPr="00542471">
        <w:rPr>
          <w:rFonts w:eastAsia="Times New Roman" w:cs="Times New Roman"/>
          <w:sz w:val="22"/>
          <w:szCs w:val="22"/>
          <w:lang w:val="ru-RU" w:eastAsia="ru-RU"/>
        </w:rPr>
        <w:t xml:space="preserve">   муниципального этапа Спартакиады школьников Ростовской области. Волейбол (юноши), волейбол (девушки)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w:t>
      </w:r>
      <w:proofErr w:type="gramStart"/>
      <w:r w:rsidRPr="00542471">
        <w:rPr>
          <w:rFonts w:eastAsia="Times New Roman" w:cs="Times New Roman"/>
          <w:sz w:val="22"/>
          <w:szCs w:val="22"/>
          <w:lang w:val="ru-RU" w:eastAsia="ru-RU"/>
        </w:rPr>
        <w:t>районном</w:t>
      </w:r>
      <w:proofErr w:type="gramEnd"/>
      <w:r w:rsidRPr="00542471">
        <w:rPr>
          <w:rFonts w:eastAsia="Times New Roman" w:cs="Times New Roman"/>
          <w:sz w:val="22"/>
          <w:szCs w:val="22"/>
          <w:lang w:val="ru-RU" w:eastAsia="ru-RU"/>
        </w:rPr>
        <w:t xml:space="preserve"> подэтапе  </w:t>
      </w:r>
      <w:r w:rsidRPr="00542471">
        <w:rPr>
          <w:rFonts w:eastAsia="Times New Roman" w:cs="Times New Roman"/>
          <w:sz w:val="22"/>
          <w:szCs w:val="22"/>
          <w:lang w:val="en-US" w:eastAsia="ru-RU"/>
        </w:rPr>
        <w:t>II</w:t>
      </w:r>
      <w:r w:rsidRPr="00542471">
        <w:rPr>
          <w:rFonts w:eastAsia="Times New Roman" w:cs="Times New Roman"/>
          <w:sz w:val="22"/>
          <w:szCs w:val="22"/>
          <w:lang w:val="ru-RU" w:eastAsia="ru-RU"/>
        </w:rPr>
        <w:t xml:space="preserve">   муниципального этапа Спартакиады школьников Ростовской области. Уличный баскетбол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сдаче  ГТО  на Театральной  площади (9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финале муниципального этапа Спартакиады школьников. Соревнования по баскетболу. Девушки и юноши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традиционной  95 — й Первомайской легкоатлетической эстафете, посвященной 74 годовщине Победы в Великой Отечественной войне. 9-11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легкоатлетическом пробеге  «Ростовское кольцо».</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w:t>
      </w:r>
      <w:proofErr w:type="gramStart"/>
      <w:r w:rsidRPr="00542471">
        <w:rPr>
          <w:rFonts w:eastAsia="Times New Roman" w:cs="Times New Roman"/>
          <w:sz w:val="22"/>
          <w:szCs w:val="22"/>
          <w:lang w:val="ru-RU" w:eastAsia="ru-RU"/>
        </w:rPr>
        <w:t>в</w:t>
      </w:r>
      <w:proofErr w:type="gramEnd"/>
      <w:r w:rsidRPr="00542471">
        <w:rPr>
          <w:rFonts w:eastAsia="Times New Roman" w:cs="Times New Roman"/>
          <w:sz w:val="22"/>
          <w:szCs w:val="22"/>
          <w:lang w:val="ru-RU" w:eastAsia="ru-RU"/>
        </w:rPr>
        <w:t xml:space="preserve"> </w:t>
      </w:r>
      <w:proofErr w:type="gramStart"/>
      <w:r w:rsidRPr="00542471">
        <w:rPr>
          <w:rFonts w:eastAsia="Times New Roman" w:cs="Times New Roman"/>
          <w:sz w:val="22"/>
          <w:szCs w:val="22"/>
          <w:lang w:val="ru-RU" w:eastAsia="ru-RU"/>
        </w:rPr>
        <w:t>Эстафета</w:t>
      </w:r>
      <w:proofErr w:type="gramEnd"/>
      <w:r w:rsidRPr="00542471">
        <w:rPr>
          <w:rFonts w:eastAsia="Times New Roman" w:cs="Times New Roman"/>
          <w:sz w:val="22"/>
          <w:szCs w:val="22"/>
          <w:lang w:val="ru-RU" w:eastAsia="ru-RU"/>
        </w:rPr>
        <w:t xml:space="preserve"> «Веселые старты» 4-5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прохождение ГТО на территории  спортивного  комплекса  Арсенал. 9-10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соревнования по настольному теннису 8-10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юнармейские старты 3-4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районные соревнования по баскетболу 8, 9-10 класс.</w:t>
      </w:r>
    </w:p>
    <w:p w:rsidR="001B08F8" w:rsidRPr="00542471" w:rsidRDefault="001B08F8" w:rsidP="00216FCD">
      <w:pPr>
        <w:pStyle w:val="Standard"/>
        <w:jc w:val="both"/>
        <w:rPr>
          <w:rFonts w:cs="Times New Roman"/>
          <w:bCs/>
          <w:sz w:val="22"/>
          <w:szCs w:val="22"/>
        </w:rPr>
      </w:pPr>
      <w:r w:rsidRPr="00542471">
        <w:rPr>
          <w:rFonts w:eastAsia="Times New Roman" w:cs="Times New Roman"/>
          <w:sz w:val="22"/>
          <w:szCs w:val="22"/>
          <w:lang w:eastAsia="ru-RU"/>
        </w:rPr>
        <w:t>Социокультурное и медиакультурное направление (самоуправление,</w:t>
      </w:r>
      <w:r w:rsidRPr="00542471">
        <w:rPr>
          <w:rFonts w:eastAsia="Times New Roman" w:cs="Times New Roman"/>
          <w:bCs/>
          <w:sz w:val="22"/>
          <w:szCs w:val="22"/>
          <w:lang w:eastAsia="ru-RU"/>
        </w:rPr>
        <w:t xml:space="preserve"> трудовое, профориентация).</w:t>
      </w:r>
    </w:p>
    <w:p w:rsidR="001B08F8" w:rsidRPr="00542471" w:rsidRDefault="001B08F8" w:rsidP="00216FCD">
      <w:pPr>
        <w:pStyle w:val="Standard"/>
        <w:jc w:val="both"/>
        <w:rPr>
          <w:rFonts w:cs="Times New Roman"/>
          <w:bCs/>
          <w:sz w:val="22"/>
          <w:szCs w:val="22"/>
          <w:lang w:val="ru-RU"/>
        </w:rPr>
      </w:pPr>
      <w:r w:rsidRPr="00542471">
        <w:rPr>
          <w:rFonts w:eastAsia="Times New Roman" w:cs="Times New Roman"/>
          <w:bCs/>
          <w:sz w:val="22"/>
          <w:szCs w:val="22"/>
          <w:lang w:val="ru-RU" w:eastAsia="ru-RU"/>
        </w:rPr>
        <w:t>В школе работает школьное самоуправление «Фристайл» и волонтерская организация «Добро». Силами этих детских объединений подготовлены выступления на школьной линейке 1 сентября и концерт на День мамы.</w:t>
      </w:r>
    </w:p>
    <w:p w:rsidR="001B08F8" w:rsidRPr="00542471" w:rsidRDefault="001B08F8" w:rsidP="00216FCD">
      <w:pPr>
        <w:pStyle w:val="Standard"/>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Прошли обучение в школе Волонтера во  Дворце творчества детей и молодежи учащиеся 6  и 10 класса.</w:t>
      </w:r>
    </w:p>
    <w:p w:rsidR="001B08F8" w:rsidRPr="00542471" w:rsidRDefault="001B08F8" w:rsidP="00216FCD">
      <w:pPr>
        <w:pStyle w:val="Standard"/>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Профориентация Урок занятости РГУЭ (РИНХ). Профессиональное тестирование службой занятости. Участие в едином дне профориентации.</w:t>
      </w:r>
    </w:p>
    <w:p w:rsidR="001B08F8" w:rsidRPr="00542471" w:rsidRDefault="001B08F8" w:rsidP="00216FCD">
      <w:pPr>
        <w:pStyle w:val="Standard"/>
        <w:jc w:val="both"/>
        <w:rPr>
          <w:rFonts w:cs="Times New Roman"/>
          <w:sz w:val="22"/>
          <w:szCs w:val="22"/>
        </w:rPr>
      </w:pPr>
      <w:r w:rsidRPr="00542471">
        <w:rPr>
          <w:rFonts w:eastAsia="Times New Roman" w:cs="Times New Roman"/>
          <w:sz w:val="22"/>
          <w:szCs w:val="22"/>
          <w:lang w:eastAsia="ru-RU"/>
        </w:rPr>
        <w:t>Культурологическое и эстетическое:</w:t>
      </w:r>
    </w:p>
    <w:p w:rsidR="001B08F8" w:rsidRPr="00542471" w:rsidRDefault="001B08F8" w:rsidP="00216FCD">
      <w:pPr>
        <w:pStyle w:val="Standard"/>
        <w:jc w:val="both"/>
        <w:rPr>
          <w:rFonts w:cs="Times New Roman"/>
          <w:sz w:val="22"/>
          <w:szCs w:val="22"/>
          <w:lang w:val="ru-RU"/>
        </w:rPr>
      </w:pPr>
      <w:r w:rsidRPr="00542471">
        <w:rPr>
          <w:rFonts w:cs="Times New Roman"/>
          <w:sz w:val="22"/>
          <w:szCs w:val="22"/>
          <w:lang w:val="ru-RU"/>
        </w:rPr>
        <w:t>В школе проходили выставка рисунков «Мы за здоровый образ жизни!».</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Праздник Золотая Осень. Творческая выставка «Осень золотая». Театрализованные представления школьников: Осенняя сказка и</w:t>
      </w:r>
      <w:proofErr w:type="gramStart"/>
      <w:r w:rsidRPr="00542471">
        <w:rPr>
          <w:rFonts w:eastAsia="Times New Roman" w:cs="Times New Roman"/>
          <w:sz w:val="22"/>
          <w:szCs w:val="22"/>
          <w:lang w:val="ru-RU" w:eastAsia="ru-RU"/>
        </w:rPr>
        <w:t xml:space="preserve"> Д</w:t>
      </w:r>
      <w:proofErr w:type="gramEnd"/>
      <w:r w:rsidRPr="00542471">
        <w:rPr>
          <w:rFonts w:eastAsia="Times New Roman" w:cs="Times New Roman"/>
          <w:sz w:val="22"/>
          <w:szCs w:val="22"/>
          <w:lang w:val="ru-RU" w:eastAsia="ru-RU"/>
        </w:rPr>
        <w:t>венадцать месяцев.</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Участие в конкурсах:</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конкурсе литературного </w:t>
      </w:r>
      <w:proofErr w:type="gramStart"/>
      <w:r w:rsidRPr="00542471">
        <w:rPr>
          <w:rFonts w:eastAsia="Times New Roman" w:cs="Times New Roman"/>
          <w:sz w:val="22"/>
          <w:szCs w:val="22"/>
          <w:lang w:val="ru-RU" w:eastAsia="ru-RU"/>
        </w:rPr>
        <w:t>творчества</w:t>
      </w:r>
      <w:proofErr w:type="gramEnd"/>
      <w:r w:rsidRPr="00542471">
        <w:rPr>
          <w:rFonts w:eastAsia="Times New Roman" w:cs="Times New Roman"/>
          <w:sz w:val="22"/>
          <w:szCs w:val="22"/>
          <w:lang w:val="ru-RU" w:eastAsia="ru-RU"/>
        </w:rPr>
        <w:t xml:space="preserve"> посвященном 75 годовщине Победы в Великой Отечественной войне 1941-1945г. «Мы будем вечно прославлять, ту женщину, чье имя Мать!».</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r w:rsidRPr="00542471">
        <w:rPr>
          <w:rFonts w:eastAsia="Times New Roman" w:cs="Times New Roman"/>
          <w:sz w:val="22"/>
          <w:szCs w:val="22"/>
          <w:lang w:val="ru-RU" w:eastAsia="ru-RU"/>
        </w:rPr>
        <w:t>конкурс рисунков «Все профессии нужны, все профессии важны».</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r w:rsidRPr="00542471">
        <w:rPr>
          <w:rFonts w:eastAsia="Times New Roman" w:cs="Times New Roman"/>
          <w:sz w:val="22"/>
          <w:szCs w:val="22"/>
          <w:lang w:val="ru-RU" w:eastAsia="ru-RU"/>
        </w:rPr>
        <w:t>Конкурс рисунков «Мой край Донской».</w:t>
      </w: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Воспитание семейных ценностей:</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Проведены родительские собрания по вопросам поофилактике употребления табак</w:t>
      </w:r>
      <w:proofErr w:type="gramStart"/>
      <w:r w:rsidRPr="00542471">
        <w:rPr>
          <w:rFonts w:eastAsia="Times New Roman" w:cs="Times New Roman"/>
          <w:sz w:val="22"/>
          <w:szCs w:val="22"/>
          <w:lang w:val="ru-RU" w:eastAsia="ru-RU"/>
        </w:rPr>
        <w:t>о-</w:t>
      </w:r>
      <w:proofErr w:type="gramEnd"/>
      <w:r w:rsidRPr="00542471">
        <w:rPr>
          <w:rFonts w:eastAsia="Times New Roman" w:cs="Times New Roman"/>
          <w:sz w:val="22"/>
          <w:szCs w:val="22"/>
          <w:lang w:val="ru-RU" w:eastAsia="ru-RU"/>
        </w:rPr>
        <w:t>, алкоголе, содержащих продуктов, психоактивных веществ, формирования навыков здорового образа жизни с сотрудниками Управления Роспотребнадзора, МБУЗ РО «Наркологический диспансер», МБУЗ ДГБ № 2. Родительские собрания по формированию семейной культуры воспитания с присутствием представителей Благотворительного фонда «Мамины руки».</w:t>
      </w: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Экологическое воспитание:</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Сбор макулатуры </w:t>
      </w:r>
      <w:r w:rsidRPr="00542471">
        <w:rPr>
          <w:rFonts w:cs="Times New Roman"/>
          <w:sz w:val="22"/>
          <w:szCs w:val="22"/>
          <w:lang w:val="ru-RU" w:eastAsia="ru-RU"/>
        </w:rPr>
        <w:t>в рамках сбора средств на строительство мемориала Самбекские высоты.</w:t>
      </w:r>
    </w:p>
    <w:p w:rsidR="001B08F8" w:rsidRPr="00542471" w:rsidRDefault="001B08F8" w:rsidP="00216FCD">
      <w:pPr>
        <w:pStyle w:val="Standard"/>
        <w:jc w:val="both"/>
        <w:rPr>
          <w:rFonts w:eastAsia="Times New Roman" w:cs="Times New Roman"/>
          <w:b/>
          <w:bCs/>
          <w:sz w:val="22"/>
          <w:szCs w:val="22"/>
          <w:lang w:eastAsia="ru-RU"/>
        </w:rPr>
      </w:pP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Профилактика ДДТП:</w:t>
      </w:r>
    </w:p>
    <w:p w:rsidR="001B08F8" w:rsidRPr="00542471" w:rsidRDefault="001B08F8" w:rsidP="00216FCD">
      <w:pPr>
        <w:pStyle w:val="Standard"/>
        <w:numPr>
          <w:ilvl w:val="0"/>
          <w:numId w:val="24"/>
        </w:numPr>
        <w:jc w:val="both"/>
        <w:rPr>
          <w:rFonts w:eastAsia="Times New Roman" w:cs="Times New Roman"/>
          <w:bCs/>
          <w:sz w:val="22"/>
          <w:szCs w:val="22"/>
          <w:lang w:eastAsia="ru-RU"/>
        </w:rPr>
      </w:pPr>
      <w:r w:rsidRPr="00542471">
        <w:rPr>
          <w:rFonts w:eastAsia="Times New Roman" w:cs="Times New Roman"/>
          <w:bCs/>
          <w:sz w:val="22"/>
          <w:szCs w:val="22"/>
          <w:lang w:val="ru-RU" w:eastAsia="ru-RU"/>
        </w:rPr>
        <w:t>инструктажи по профилактике ДДТП по классам два раза в четверть.</w:t>
      </w:r>
    </w:p>
    <w:p w:rsidR="001B08F8" w:rsidRPr="00542471" w:rsidRDefault="001B08F8" w:rsidP="00216FCD">
      <w:pPr>
        <w:pStyle w:val="Standard"/>
        <w:numPr>
          <w:ilvl w:val="0"/>
          <w:numId w:val="24"/>
        </w:numPr>
        <w:jc w:val="both"/>
        <w:rPr>
          <w:rFonts w:eastAsia="Times New Roman" w:cs="Times New Roman"/>
          <w:bCs/>
          <w:sz w:val="22"/>
          <w:szCs w:val="22"/>
          <w:lang w:eastAsia="ru-RU"/>
        </w:rPr>
      </w:pPr>
      <w:r w:rsidRPr="00542471">
        <w:rPr>
          <w:rFonts w:eastAsia="Times New Roman" w:cs="Times New Roman"/>
          <w:bCs/>
          <w:sz w:val="22"/>
          <w:szCs w:val="22"/>
          <w:lang w:val="ru-RU" w:eastAsia="ru-RU"/>
        </w:rPr>
        <w:t>прием первоклассников в пешеходы.</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bCs/>
          <w:sz w:val="22"/>
          <w:szCs w:val="22"/>
          <w:lang w:val="ru-RU" w:eastAsia="ru-RU"/>
        </w:rPr>
        <w:t>Тематические мероприятия по классам начальной школы. Азбука дорожных знаков.</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участие в конкурсе по ПДД «Безопасное колесо — 2019г».</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lastRenderedPageBreak/>
        <w:t>участие в районном смотре конкурсе  «ЮИДовцы Дона — социальные волонтеры».</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митинг «Дороги без опасности» 9 класс.</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участие в районном и городском этапе конкурса «Знатоки ПДД».</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Профилактика несчастных случаев:</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инструктажи  по пожарной безопасности, электробезопасности, правилам поведения в местах повышенного скопления людей, местонахождению в местах повышенной опасности и другие по необходимости - два раза в четверть.</w:t>
      </w:r>
    </w:p>
    <w:p w:rsidR="001B08F8" w:rsidRPr="00542471" w:rsidRDefault="001B08F8" w:rsidP="00216FCD">
      <w:pPr>
        <w:pStyle w:val="Standard"/>
        <w:jc w:val="both"/>
        <w:rPr>
          <w:rFonts w:eastAsia="Times New Roman" w:cs="Times New Roman"/>
          <w:bCs/>
          <w:sz w:val="22"/>
          <w:szCs w:val="22"/>
          <w:lang w:eastAsia="ru-RU"/>
        </w:rPr>
      </w:pPr>
    </w:p>
    <w:p w:rsidR="001B08F8" w:rsidRPr="00542471" w:rsidRDefault="001B08F8" w:rsidP="00216FCD">
      <w:pPr>
        <w:pStyle w:val="Standard"/>
        <w:jc w:val="both"/>
        <w:rPr>
          <w:rFonts w:eastAsia="Times New Roman" w:cs="Times New Roman"/>
          <w:bCs/>
          <w:sz w:val="22"/>
          <w:szCs w:val="22"/>
          <w:lang w:eastAsia="ru-RU"/>
        </w:rPr>
      </w:pPr>
      <w:r w:rsidRPr="00542471">
        <w:rPr>
          <w:rFonts w:eastAsia="Times New Roman" w:cs="Times New Roman"/>
          <w:b/>
          <w:bCs/>
          <w:sz w:val="22"/>
          <w:szCs w:val="22"/>
          <w:lang w:val="ru-RU" w:eastAsia="ru-RU"/>
        </w:rPr>
        <w:t>Достижения учащихся  МБОУ «Школа № 47»  в 2019 году.</w:t>
      </w:r>
    </w:p>
    <w:p w:rsidR="001B08F8" w:rsidRPr="00542471" w:rsidRDefault="001B08F8" w:rsidP="00216FCD">
      <w:pPr>
        <w:pStyle w:val="Standard"/>
        <w:jc w:val="both"/>
        <w:rPr>
          <w:rFonts w:eastAsia="Times New Roman" w:cs="Times New Roman"/>
          <w:sz w:val="22"/>
          <w:szCs w:val="22"/>
          <w:lang w:val="ru-RU" w:eastAsia="ru-RU"/>
        </w:rPr>
      </w:pPr>
    </w:p>
    <w:p w:rsidR="001B08F8" w:rsidRPr="00542471" w:rsidRDefault="001B08F8" w:rsidP="00216FCD">
      <w:pPr>
        <w:pStyle w:val="Standard"/>
        <w:jc w:val="both"/>
        <w:rPr>
          <w:rFonts w:cs="Times New Roman"/>
          <w:sz w:val="22"/>
          <w:szCs w:val="22"/>
          <w:lang w:val="ru-RU"/>
        </w:rPr>
      </w:pPr>
      <w:r w:rsidRPr="00542471">
        <w:rPr>
          <w:rFonts w:cs="Times New Roman"/>
          <w:b/>
          <w:bCs/>
          <w:sz w:val="22"/>
          <w:szCs w:val="22"/>
          <w:lang w:val="en-US"/>
        </w:rPr>
        <w:t>II</w:t>
      </w:r>
      <w:r w:rsidRPr="00542471">
        <w:rPr>
          <w:rFonts w:cs="Times New Roman"/>
          <w:b/>
          <w:bCs/>
          <w:sz w:val="22"/>
          <w:szCs w:val="22"/>
          <w:lang w:val="ru-RU"/>
        </w:rPr>
        <w:t xml:space="preserve"> </w:t>
      </w:r>
      <w:proofErr w:type="gramStart"/>
      <w:r w:rsidRPr="00542471">
        <w:rPr>
          <w:rFonts w:cs="Times New Roman"/>
          <w:b/>
          <w:bCs/>
          <w:sz w:val="22"/>
          <w:szCs w:val="22"/>
          <w:lang w:val="ru-RU"/>
        </w:rPr>
        <w:t xml:space="preserve">место </w:t>
      </w:r>
      <w:r w:rsidRPr="00542471">
        <w:rPr>
          <w:rFonts w:cs="Times New Roman"/>
          <w:sz w:val="22"/>
          <w:szCs w:val="22"/>
          <w:lang w:val="ru-RU"/>
        </w:rPr>
        <w:t xml:space="preserve"> -</w:t>
      </w:r>
      <w:proofErr w:type="gramEnd"/>
      <w:r w:rsidRPr="00542471">
        <w:rPr>
          <w:rFonts w:cs="Times New Roman"/>
          <w:sz w:val="22"/>
          <w:szCs w:val="22"/>
          <w:lang w:val="ru-RU"/>
        </w:rPr>
        <w:t xml:space="preserve"> в районном этапе городского конкурса  юных инспекторов движения «Безопасное колесо-2019», 5 класс .</w:t>
      </w:r>
    </w:p>
    <w:p w:rsidR="001B08F8" w:rsidRPr="00542471" w:rsidRDefault="001B08F8" w:rsidP="00216FCD">
      <w:pPr>
        <w:pStyle w:val="Standard"/>
        <w:jc w:val="both"/>
        <w:rPr>
          <w:rFonts w:cs="Times New Roman"/>
          <w:sz w:val="22"/>
          <w:szCs w:val="22"/>
          <w:lang w:val="ru-RU"/>
        </w:rPr>
      </w:pPr>
    </w:p>
    <w:p w:rsidR="001B08F8" w:rsidRPr="00542471" w:rsidRDefault="001B08F8" w:rsidP="00216FCD">
      <w:pPr>
        <w:pStyle w:val="Standard"/>
        <w:jc w:val="both"/>
        <w:rPr>
          <w:rFonts w:cs="Times New Roman"/>
          <w:sz w:val="22"/>
          <w:szCs w:val="22"/>
          <w:lang w:val="ru-RU"/>
        </w:rPr>
      </w:pPr>
      <w:proofErr w:type="gramStart"/>
      <w:r w:rsidRPr="00542471">
        <w:rPr>
          <w:rFonts w:cs="Times New Roman"/>
          <w:b/>
          <w:bCs/>
          <w:sz w:val="22"/>
          <w:szCs w:val="22"/>
          <w:lang w:val="en-US"/>
        </w:rPr>
        <w:t>II</w:t>
      </w:r>
      <w:r w:rsidRPr="00542471">
        <w:rPr>
          <w:rFonts w:cs="Times New Roman"/>
          <w:b/>
          <w:bCs/>
          <w:sz w:val="22"/>
          <w:szCs w:val="22"/>
          <w:lang w:val="ru-RU"/>
        </w:rPr>
        <w:t xml:space="preserve">  место</w:t>
      </w:r>
      <w:proofErr w:type="gramEnd"/>
      <w:r w:rsidRPr="00542471">
        <w:rPr>
          <w:rFonts w:cs="Times New Roman"/>
          <w:b/>
          <w:bCs/>
          <w:sz w:val="22"/>
          <w:szCs w:val="22"/>
          <w:lang w:val="ru-RU"/>
        </w:rPr>
        <w:t xml:space="preserve"> </w:t>
      </w:r>
      <w:r w:rsidRPr="00542471">
        <w:rPr>
          <w:rFonts w:cs="Times New Roman"/>
          <w:sz w:val="22"/>
          <w:szCs w:val="22"/>
          <w:lang w:val="ru-RU"/>
        </w:rPr>
        <w:t>- в районной военно-спортивной игре «Звездочка», 4 класс.</w:t>
      </w:r>
    </w:p>
    <w:p w:rsidR="001B08F8" w:rsidRPr="00542471" w:rsidRDefault="001B08F8" w:rsidP="00216FCD">
      <w:pPr>
        <w:pStyle w:val="Standard"/>
        <w:jc w:val="both"/>
        <w:rPr>
          <w:rFonts w:cs="Times New Roman"/>
          <w:sz w:val="22"/>
          <w:szCs w:val="22"/>
          <w:lang w:val="ru-RU"/>
        </w:rPr>
      </w:pPr>
    </w:p>
    <w:p w:rsidR="001B08F8" w:rsidRPr="00542471" w:rsidRDefault="001B08F8" w:rsidP="00216FCD">
      <w:pPr>
        <w:pStyle w:val="Standard"/>
        <w:jc w:val="both"/>
        <w:rPr>
          <w:rFonts w:cs="Times New Roman"/>
          <w:sz w:val="22"/>
          <w:szCs w:val="22"/>
          <w:lang w:val="ru-RU"/>
        </w:rPr>
      </w:pPr>
      <w:r w:rsidRPr="00542471">
        <w:rPr>
          <w:rFonts w:cs="Times New Roman"/>
          <w:b/>
          <w:bCs/>
          <w:sz w:val="22"/>
          <w:szCs w:val="22"/>
          <w:lang w:val="en-US"/>
        </w:rPr>
        <w:t>I</w:t>
      </w:r>
      <w:r w:rsidRPr="00542471">
        <w:rPr>
          <w:rFonts w:cs="Times New Roman"/>
          <w:b/>
          <w:bCs/>
          <w:sz w:val="22"/>
          <w:szCs w:val="22"/>
          <w:lang w:val="ru-RU"/>
        </w:rPr>
        <w:t xml:space="preserve"> </w:t>
      </w:r>
      <w:proofErr w:type="gramStart"/>
      <w:r w:rsidRPr="00542471">
        <w:rPr>
          <w:rFonts w:cs="Times New Roman"/>
          <w:b/>
          <w:bCs/>
          <w:sz w:val="22"/>
          <w:szCs w:val="22"/>
          <w:lang w:val="ru-RU"/>
        </w:rPr>
        <w:t>место</w:t>
      </w:r>
      <w:r w:rsidRPr="00542471">
        <w:rPr>
          <w:rFonts w:cs="Times New Roman"/>
          <w:sz w:val="22"/>
          <w:szCs w:val="22"/>
          <w:lang w:val="ru-RU"/>
        </w:rPr>
        <w:t xml:space="preserve">  в</w:t>
      </w:r>
      <w:proofErr w:type="gramEnd"/>
      <w:r w:rsidRPr="00542471">
        <w:rPr>
          <w:rFonts w:cs="Times New Roman"/>
          <w:sz w:val="22"/>
          <w:szCs w:val="22"/>
          <w:lang w:val="ru-RU"/>
        </w:rPr>
        <w:t xml:space="preserve"> районном этапе городского конкурса Чемпионата по чтению вслух</w:t>
      </w:r>
    </w:p>
    <w:p w:rsidR="001B08F8" w:rsidRPr="00542471" w:rsidRDefault="001B08F8" w:rsidP="00216FCD">
      <w:pPr>
        <w:pStyle w:val="Standard"/>
        <w:jc w:val="both"/>
        <w:rPr>
          <w:rFonts w:cs="Times New Roman"/>
          <w:sz w:val="22"/>
          <w:szCs w:val="22"/>
          <w:lang w:val="ru-RU"/>
        </w:rPr>
      </w:pPr>
      <w:r w:rsidRPr="00542471">
        <w:rPr>
          <w:rFonts w:cs="Times New Roman"/>
          <w:sz w:val="22"/>
          <w:szCs w:val="22"/>
          <w:lang w:val="ru-RU"/>
        </w:rPr>
        <w:t xml:space="preserve">среди страшеклассников «Страница 19».  </w:t>
      </w:r>
    </w:p>
    <w:p w:rsidR="001B08F8" w:rsidRPr="00542471" w:rsidRDefault="001B08F8" w:rsidP="00216FCD">
      <w:pPr>
        <w:pStyle w:val="Standard"/>
        <w:jc w:val="both"/>
        <w:rPr>
          <w:rFonts w:cs="Times New Roman"/>
          <w:sz w:val="22"/>
          <w:szCs w:val="22"/>
          <w:lang w:val="ru-RU"/>
        </w:rPr>
      </w:pPr>
    </w:p>
    <w:p w:rsidR="001B08F8" w:rsidRPr="00542471" w:rsidRDefault="001B08F8" w:rsidP="00216FCD">
      <w:pPr>
        <w:pStyle w:val="Standard"/>
        <w:jc w:val="both"/>
        <w:rPr>
          <w:rFonts w:cs="Times New Roman"/>
          <w:sz w:val="22"/>
          <w:szCs w:val="22"/>
          <w:lang w:val="ru-RU"/>
        </w:rPr>
      </w:pPr>
      <w:proofErr w:type="gramStart"/>
      <w:r w:rsidRPr="00542471">
        <w:rPr>
          <w:rFonts w:cs="Times New Roman"/>
          <w:b/>
          <w:bCs/>
          <w:sz w:val="22"/>
          <w:szCs w:val="22"/>
          <w:lang w:val="en-US"/>
        </w:rPr>
        <w:t>I</w:t>
      </w:r>
      <w:r w:rsidRPr="00542471">
        <w:rPr>
          <w:rFonts w:cs="Times New Roman"/>
          <w:b/>
          <w:bCs/>
          <w:sz w:val="22"/>
          <w:szCs w:val="22"/>
          <w:lang w:val="ru-RU"/>
        </w:rPr>
        <w:t xml:space="preserve"> место</w:t>
      </w:r>
      <w:r w:rsidRPr="00542471">
        <w:rPr>
          <w:rFonts w:cs="Times New Roman"/>
          <w:sz w:val="22"/>
          <w:szCs w:val="22"/>
          <w:lang w:val="ru-RU"/>
        </w:rPr>
        <w:t xml:space="preserve"> в районной спартакиаде по баскетболу.</w:t>
      </w:r>
      <w:proofErr w:type="gramEnd"/>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jc w:val="both"/>
        <w:rPr>
          <w:rFonts w:cs="Times New Roman"/>
          <w:sz w:val="22"/>
          <w:szCs w:val="22"/>
        </w:rPr>
      </w:pPr>
      <w:r w:rsidRPr="00542471">
        <w:rPr>
          <w:rFonts w:cs="Times New Roman"/>
          <w:b/>
          <w:bCs/>
          <w:sz w:val="22"/>
          <w:szCs w:val="22"/>
          <w:lang w:val="en-US"/>
        </w:rPr>
        <w:t>III</w:t>
      </w:r>
      <w:r w:rsidRPr="00542471">
        <w:rPr>
          <w:rFonts w:cs="Times New Roman"/>
          <w:b/>
          <w:bCs/>
          <w:sz w:val="22"/>
          <w:szCs w:val="22"/>
          <w:lang w:val="ru-RU"/>
        </w:rPr>
        <w:t xml:space="preserve"> место</w:t>
      </w:r>
      <w:r w:rsidRPr="00542471">
        <w:rPr>
          <w:rFonts w:cs="Times New Roman"/>
          <w:sz w:val="22"/>
          <w:szCs w:val="22"/>
          <w:lang w:val="ru-RU"/>
        </w:rPr>
        <w:t xml:space="preserve"> в районном этапе городского </w:t>
      </w:r>
      <w:proofErr w:type="gramStart"/>
      <w:r w:rsidRPr="00542471">
        <w:rPr>
          <w:rFonts w:cs="Times New Roman"/>
          <w:sz w:val="22"/>
          <w:szCs w:val="22"/>
          <w:lang w:val="ru-RU"/>
        </w:rPr>
        <w:t>фестиваля  инсценированной</w:t>
      </w:r>
      <w:proofErr w:type="gramEnd"/>
      <w:r w:rsidRPr="00542471">
        <w:rPr>
          <w:rFonts w:cs="Times New Roman"/>
          <w:sz w:val="22"/>
          <w:szCs w:val="22"/>
          <w:lang w:val="ru-RU"/>
        </w:rPr>
        <w:t xml:space="preserve"> песни  «Любите Россию! И будьте навеки России верны!»</w:t>
      </w:r>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jc w:val="both"/>
        <w:rPr>
          <w:rFonts w:cs="Times New Roman"/>
          <w:sz w:val="22"/>
          <w:szCs w:val="22"/>
        </w:rPr>
      </w:pPr>
      <w:proofErr w:type="gramStart"/>
      <w:r w:rsidRPr="00542471">
        <w:rPr>
          <w:rFonts w:cs="Times New Roman"/>
          <w:b/>
          <w:bCs/>
          <w:sz w:val="22"/>
          <w:szCs w:val="22"/>
          <w:lang w:val="en-US"/>
        </w:rPr>
        <w:t>I</w:t>
      </w:r>
      <w:r w:rsidRPr="00542471">
        <w:rPr>
          <w:rFonts w:cs="Times New Roman"/>
          <w:b/>
          <w:bCs/>
          <w:sz w:val="22"/>
          <w:szCs w:val="22"/>
          <w:lang w:val="ru-RU"/>
        </w:rPr>
        <w:t xml:space="preserve"> место</w:t>
      </w:r>
      <w:r w:rsidRPr="00542471">
        <w:rPr>
          <w:rFonts w:cs="Times New Roman"/>
          <w:sz w:val="22"/>
          <w:szCs w:val="22"/>
          <w:lang w:val="ru-RU"/>
        </w:rPr>
        <w:t xml:space="preserve"> в конкурсе литературного творчества посвященном 75 годовщине Победы в Великой Отечественной войне 1941-1945г.</w:t>
      </w:r>
      <w:proofErr w:type="gramEnd"/>
      <w:r w:rsidRPr="00542471">
        <w:rPr>
          <w:rFonts w:cs="Times New Roman"/>
          <w:sz w:val="22"/>
          <w:szCs w:val="22"/>
          <w:lang w:val="ru-RU"/>
        </w:rPr>
        <w:t xml:space="preserve"> «Мы будем вечно прославлять, ту женщину, чье имя Мать!».</w:t>
      </w:r>
    </w:p>
    <w:p w:rsidR="001B08F8" w:rsidRPr="00542471" w:rsidRDefault="001B08F8" w:rsidP="00216FCD">
      <w:pPr>
        <w:pStyle w:val="Standard"/>
        <w:jc w:val="both"/>
        <w:rPr>
          <w:rFonts w:cs="Times New Roman"/>
          <w:sz w:val="22"/>
          <w:szCs w:val="22"/>
          <w:lang w:val="ru-RU"/>
        </w:rPr>
      </w:pPr>
    </w:p>
    <w:p w:rsidR="001B08F8" w:rsidRPr="00542471" w:rsidRDefault="001B08F8" w:rsidP="00216FCD">
      <w:pPr>
        <w:pStyle w:val="Standard"/>
        <w:jc w:val="both"/>
        <w:rPr>
          <w:rFonts w:cs="Times New Roman"/>
          <w:sz w:val="22"/>
          <w:szCs w:val="22"/>
        </w:rPr>
      </w:pPr>
      <w:proofErr w:type="gramStart"/>
      <w:r w:rsidRPr="00542471">
        <w:rPr>
          <w:rFonts w:cs="Times New Roman"/>
          <w:b/>
          <w:bCs/>
          <w:sz w:val="22"/>
          <w:szCs w:val="22"/>
          <w:lang w:val="en-US"/>
        </w:rPr>
        <w:t>I</w:t>
      </w:r>
      <w:r w:rsidRPr="00542471">
        <w:rPr>
          <w:rFonts w:cs="Times New Roman"/>
          <w:b/>
          <w:bCs/>
          <w:sz w:val="22"/>
          <w:szCs w:val="22"/>
          <w:lang w:val="ru-RU"/>
        </w:rPr>
        <w:t xml:space="preserve"> место</w:t>
      </w:r>
      <w:r w:rsidRPr="00542471">
        <w:rPr>
          <w:rFonts w:cs="Times New Roman"/>
          <w:sz w:val="22"/>
          <w:szCs w:val="22"/>
          <w:lang w:val="ru-RU"/>
        </w:rPr>
        <w:t xml:space="preserve"> - городской этап Всероссийского конкурса исследовательских краеведческих работ учащихся «Отечество» Номинация «Школьный музей».</w:t>
      </w:r>
      <w:proofErr w:type="gramEnd"/>
    </w:p>
    <w:p w:rsidR="001B08F8" w:rsidRPr="00542471" w:rsidRDefault="001B08F8" w:rsidP="00216FCD">
      <w:pPr>
        <w:pStyle w:val="Standard"/>
        <w:jc w:val="both"/>
        <w:rPr>
          <w:rFonts w:cs="Times New Roman"/>
          <w:sz w:val="22"/>
          <w:szCs w:val="22"/>
        </w:rPr>
      </w:pPr>
      <w:r w:rsidRPr="00542471">
        <w:rPr>
          <w:rFonts w:cs="Times New Roman"/>
          <w:sz w:val="22"/>
          <w:szCs w:val="22"/>
          <w:lang w:val="en-US"/>
        </w:rPr>
        <w:t>I</w:t>
      </w:r>
      <w:r w:rsidRPr="00542471">
        <w:rPr>
          <w:rFonts w:cs="Times New Roman"/>
          <w:sz w:val="22"/>
          <w:szCs w:val="22"/>
          <w:lang w:val="ru-RU"/>
        </w:rPr>
        <w:t xml:space="preserve"> – 3 учащихся; </w:t>
      </w:r>
      <w:r w:rsidRPr="00542471">
        <w:rPr>
          <w:rFonts w:cs="Times New Roman"/>
          <w:sz w:val="22"/>
          <w:szCs w:val="22"/>
          <w:lang w:val="en-US"/>
        </w:rPr>
        <w:t>II</w:t>
      </w:r>
      <w:r w:rsidRPr="00542471">
        <w:rPr>
          <w:rFonts w:cs="Times New Roman"/>
          <w:sz w:val="22"/>
          <w:szCs w:val="22"/>
          <w:lang w:val="ru-RU"/>
        </w:rPr>
        <w:t xml:space="preserve"> – 9 учащихся</w:t>
      </w:r>
      <w:proofErr w:type="gramStart"/>
      <w:r w:rsidRPr="00542471">
        <w:rPr>
          <w:rFonts w:cs="Times New Roman"/>
          <w:sz w:val="22"/>
          <w:szCs w:val="22"/>
          <w:lang w:val="ru-RU"/>
        </w:rPr>
        <w:t xml:space="preserve">;  </w:t>
      </w:r>
      <w:r w:rsidRPr="00542471">
        <w:rPr>
          <w:rFonts w:cs="Times New Roman"/>
          <w:sz w:val="22"/>
          <w:szCs w:val="22"/>
          <w:lang w:val="en-US"/>
        </w:rPr>
        <w:t>III</w:t>
      </w:r>
      <w:proofErr w:type="gramEnd"/>
      <w:r w:rsidRPr="00542471">
        <w:rPr>
          <w:rFonts w:cs="Times New Roman"/>
          <w:sz w:val="22"/>
          <w:szCs w:val="22"/>
          <w:lang w:val="ru-RU"/>
        </w:rPr>
        <w:t xml:space="preserve"> – 6 учащихся в р</w:t>
      </w:r>
      <w:r w:rsidRPr="00542471">
        <w:rPr>
          <w:rFonts w:cs="Times New Roman"/>
          <w:sz w:val="22"/>
          <w:szCs w:val="22"/>
        </w:rPr>
        <w:t>айонн</w:t>
      </w:r>
      <w:r w:rsidRPr="00542471">
        <w:rPr>
          <w:rFonts w:cs="Times New Roman"/>
          <w:sz w:val="22"/>
          <w:szCs w:val="22"/>
          <w:lang w:val="ru-RU"/>
        </w:rPr>
        <w:t>ой</w:t>
      </w:r>
      <w:r w:rsidRPr="00542471">
        <w:rPr>
          <w:rFonts w:cs="Times New Roman"/>
          <w:sz w:val="22"/>
          <w:szCs w:val="22"/>
        </w:rPr>
        <w:t xml:space="preserve"> </w:t>
      </w:r>
      <w:r w:rsidRPr="00542471">
        <w:rPr>
          <w:rFonts w:eastAsia="Mangal" w:cs="Times New Roman"/>
          <w:sz w:val="22"/>
          <w:szCs w:val="22"/>
          <w:lang w:val="ru-RU" w:eastAsia="zh-CN"/>
        </w:rPr>
        <w:t>выставке  детского технического и декоративно-прикладного творчества «Страна, в которой правит детство!»</w:t>
      </w:r>
    </w:p>
    <w:p w:rsidR="001B08F8" w:rsidRPr="00542471" w:rsidRDefault="001B08F8" w:rsidP="00216FCD">
      <w:pPr>
        <w:pStyle w:val="Standard"/>
        <w:jc w:val="both"/>
        <w:rPr>
          <w:rFonts w:cs="Times New Roman"/>
          <w:sz w:val="22"/>
          <w:szCs w:val="22"/>
        </w:rPr>
      </w:pPr>
      <w:r w:rsidRPr="00542471">
        <w:rPr>
          <w:rFonts w:cs="Times New Roman"/>
          <w:b/>
          <w:bCs/>
          <w:sz w:val="22"/>
          <w:szCs w:val="22"/>
          <w:lang w:val="en-US"/>
        </w:rPr>
        <w:t>III</w:t>
      </w:r>
      <w:r w:rsidRPr="00542471">
        <w:rPr>
          <w:rFonts w:cs="Times New Roman"/>
          <w:b/>
          <w:bCs/>
          <w:sz w:val="22"/>
          <w:szCs w:val="22"/>
          <w:lang w:val="ru-RU"/>
        </w:rPr>
        <w:t xml:space="preserve"> место </w:t>
      </w:r>
      <w:proofErr w:type="gramStart"/>
      <w:r w:rsidRPr="00542471">
        <w:rPr>
          <w:rFonts w:cs="Times New Roman"/>
          <w:sz w:val="22"/>
          <w:szCs w:val="22"/>
          <w:lang w:val="ru-RU"/>
        </w:rPr>
        <w:t xml:space="preserve">в  </w:t>
      </w:r>
      <w:r w:rsidRPr="00542471">
        <w:rPr>
          <w:rFonts w:cs="Times New Roman"/>
          <w:sz w:val="22"/>
          <w:szCs w:val="22"/>
        </w:rPr>
        <w:t>районных</w:t>
      </w:r>
      <w:proofErr w:type="gramEnd"/>
      <w:r w:rsidRPr="00542471">
        <w:rPr>
          <w:rFonts w:cs="Times New Roman"/>
          <w:sz w:val="22"/>
          <w:szCs w:val="22"/>
        </w:rPr>
        <w:t xml:space="preserve"> соревновани</w:t>
      </w:r>
      <w:r w:rsidRPr="00542471">
        <w:rPr>
          <w:rFonts w:cs="Times New Roman"/>
          <w:sz w:val="22"/>
          <w:szCs w:val="22"/>
          <w:lang w:val="ru-RU"/>
        </w:rPr>
        <w:t>ях</w:t>
      </w:r>
      <w:r w:rsidRPr="00542471">
        <w:rPr>
          <w:rFonts w:cs="Times New Roman"/>
          <w:sz w:val="22"/>
          <w:szCs w:val="22"/>
        </w:rPr>
        <w:t xml:space="preserve"> по баскетболу </w:t>
      </w:r>
      <w:r w:rsidRPr="00542471">
        <w:rPr>
          <w:rFonts w:cs="Times New Roman"/>
          <w:sz w:val="22"/>
          <w:szCs w:val="22"/>
          <w:lang w:val="ru-RU"/>
        </w:rPr>
        <w:t>(девушки)</w:t>
      </w:r>
      <w:r w:rsidRPr="00542471">
        <w:rPr>
          <w:rFonts w:cs="Times New Roman"/>
          <w:sz w:val="22"/>
          <w:szCs w:val="22"/>
        </w:rPr>
        <w:t xml:space="preserve"> среди команд общеобразовательных учреждений </w:t>
      </w:r>
      <w:r w:rsidRPr="00542471">
        <w:rPr>
          <w:rFonts w:cs="Times New Roman"/>
          <w:sz w:val="22"/>
          <w:szCs w:val="22"/>
          <w:lang w:val="ru-RU"/>
        </w:rPr>
        <w:t xml:space="preserve"> Кировского района.</w:t>
      </w:r>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jc w:val="both"/>
        <w:rPr>
          <w:rFonts w:cs="Times New Roman"/>
          <w:sz w:val="22"/>
          <w:szCs w:val="22"/>
        </w:rPr>
      </w:pPr>
      <w:proofErr w:type="gramStart"/>
      <w:r w:rsidRPr="00542471">
        <w:rPr>
          <w:rFonts w:cs="Times New Roman"/>
          <w:b/>
          <w:bCs/>
          <w:sz w:val="22"/>
          <w:szCs w:val="22"/>
          <w:lang w:val="en-US"/>
        </w:rPr>
        <w:t>I</w:t>
      </w:r>
      <w:r w:rsidRPr="00542471">
        <w:rPr>
          <w:rFonts w:cs="Times New Roman"/>
          <w:b/>
          <w:bCs/>
          <w:sz w:val="22"/>
          <w:szCs w:val="22"/>
          <w:lang w:val="ru-RU"/>
        </w:rPr>
        <w:t xml:space="preserve">, </w:t>
      </w:r>
      <w:r w:rsidRPr="00542471">
        <w:rPr>
          <w:rFonts w:cs="Times New Roman"/>
          <w:b/>
          <w:bCs/>
          <w:sz w:val="22"/>
          <w:szCs w:val="22"/>
          <w:lang w:val="en-US"/>
        </w:rPr>
        <w:t>II</w:t>
      </w:r>
      <w:r w:rsidRPr="00542471">
        <w:rPr>
          <w:rFonts w:cs="Times New Roman"/>
          <w:b/>
          <w:bCs/>
          <w:sz w:val="22"/>
          <w:szCs w:val="22"/>
          <w:lang w:val="ru-RU"/>
        </w:rPr>
        <w:t xml:space="preserve">, </w:t>
      </w:r>
      <w:r w:rsidRPr="00542471">
        <w:rPr>
          <w:rFonts w:cs="Times New Roman"/>
          <w:b/>
          <w:bCs/>
          <w:sz w:val="22"/>
          <w:szCs w:val="22"/>
          <w:lang w:val="en-US"/>
        </w:rPr>
        <w:t>III</w:t>
      </w:r>
      <w:r w:rsidRPr="00542471">
        <w:rPr>
          <w:rFonts w:cs="Times New Roman"/>
          <w:b/>
          <w:bCs/>
          <w:sz w:val="22"/>
          <w:szCs w:val="22"/>
          <w:lang w:val="ru-RU"/>
        </w:rPr>
        <w:t xml:space="preserve"> место</w:t>
      </w:r>
      <w:r w:rsidRPr="00542471">
        <w:rPr>
          <w:rFonts w:cs="Times New Roman"/>
          <w:sz w:val="22"/>
          <w:szCs w:val="22"/>
          <w:lang w:val="ru-RU"/>
        </w:rPr>
        <w:t xml:space="preserve"> в конкурсе рисунков «Мой край Донской».</w:t>
      </w:r>
      <w:proofErr w:type="gramEnd"/>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jc w:val="both"/>
        <w:rPr>
          <w:rFonts w:cs="Times New Roman"/>
          <w:sz w:val="22"/>
          <w:szCs w:val="22"/>
        </w:rPr>
      </w:pPr>
      <w:r w:rsidRPr="00542471">
        <w:rPr>
          <w:rFonts w:cs="Times New Roman"/>
          <w:b/>
          <w:bCs/>
          <w:sz w:val="22"/>
          <w:szCs w:val="22"/>
          <w:lang w:val="en-US"/>
        </w:rPr>
        <w:t>I</w:t>
      </w:r>
      <w:r w:rsidRPr="00542471">
        <w:rPr>
          <w:rFonts w:cs="Times New Roman"/>
          <w:b/>
          <w:bCs/>
          <w:sz w:val="22"/>
          <w:szCs w:val="22"/>
          <w:lang w:val="ru-RU"/>
        </w:rPr>
        <w:t xml:space="preserve"> место</w:t>
      </w:r>
      <w:r w:rsidRPr="00542471">
        <w:rPr>
          <w:rFonts w:cs="Times New Roman"/>
          <w:sz w:val="22"/>
          <w:szCs w:val="22"/>
          <w:lang w:val="ru-RU"/>
        </w:rPr>
        <w:t xml:space="preserve"> в конкурсе «Все профессии нужны, все профессии важны»</w:t>
      </w:r>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jc w:val="both"/>
        <w:rPr>
          <w:rFonts w:cs="Times New Roman"/>
          <w:sz w:val="22"/>
          <w:szCs w:val="22"/>
        </w:rPr>
      </w:pPr>
      <w:proofErr w:type="gramStart"/>
      <w:r w:rsidRPr="00542471">
        <w:rPr>
          <w:rFonts w:cs="Times New Roman"/>
          <w:b/>
          <w:bCs/>
          <w:sz w:val="22"/>
          <w:szCs w:val="22"/>
          <w:lang w:val="en-US"/>
        </w:rPr>
        <w:t>III</w:t>
      </w:r>
      <w:r w:rsidRPr="00542471">
        <w:rPr>
          <w:rFonts w:cs="Times New Roman"/>
          <w:b/>
          <w:bCs/>
          <w:sz w:val="22"/>
          <w:szCs w:val="22"/>
          <w:lang w:val="ru-RU"/>
        </w:rPr>
        <w:t xml:space="preserve"> место</w:t>
      </w:r>
      <w:r w:rsidRPr="00542471">
        <w:rPr>
          <w:rFonts w:cs="Times New Roman"/>
          <w:sz w:val="22"/>
          <w:szCs w:val="22"/>
          <w:lang w:val="ru-RU"/>
        </w:rPr>
        <w:t xml:space="preserve"> районный спортивный конкурс «Веселые старты».</w:t>
      </w:r>
      <w:proofErr w:type="gramEnd"/>
    </w:p>
    <w:p w:rsidR="001B08F8" w:rsidRPr="00542471" w:rsidRDefault="001B08F8" w:rsidP="00216FCD">
      <w:pPr>
        <w:pStyle w:val="Standard"/>
        <w:jc w:val="both"/>
        <w:rPr>
          <w:rFonts w:cs="Times New Roman"/>
          <w:sz w:val="22"/>
          <w:szCs w:val="22"/>
        </w:rPr>
      </w:pPr>
    </w:p>
    <w:p w:rsidR="001B08F8" w:rsidRPr="00542471" w:rsidRDefault="001B08F8" w:rsidP="00216FCD">
      <w:pPr>
        <w:pStyle w:val="Standard"/>
        <w:autoSpaceDE w:val="0"/>
        <w:rPr>
          <w:rFonts w:eastAsia="Mangal" w:cs="Times New Roman"/>
          <w:sz w:val="22"/>
          <w:szCs w:val="22"/>
          <w:lang w:val="ru-RU" w:eastAsia="zh-CN"/>
        </w:rPr>
      </w:pPr>
      <w:proofErr w:type="gramStart"/>
      <w:r w:rsidRPr="00542471">
        <w:rPr>
          <w:rStyle w:val="a8"/>
          <w:rFonts w:cs="Times New Roman"/>
          <w:b/>
          <w:bCs/>
          <w:sz w:val="22"/>
          <w:szCs w:val="22"/>
          <w:lang w:val="en-US" w:eastAsia="zh-CN"/>
        </w:rPr>
        <w:t>I</w:t>
      </w:r>
      <w:r w:rsidRPr="00542471">
        <w:rPr>
          <w:rStyle w:val="a8"/>
          <w:rFonts w:cs="Times New Roman"/>
          <w:b/>
          <w:bCs/>
          <w:sz w:val="22"/>
          <w:szCs w:val="22"/>
          <w:lang w:val="ru-RU" w:eastAsia="zh-CN"/>
        </w:rPr>
        <w:t xml:space="preserve">  и</w:t>
      </w:r>
      <w:proofErr w:type="gramEnd"/>
      <w:r w:rsidRPr="00542471">
        <w:rPr>
          <w:rStyle w:val="a8"/>
          <w:rFonts w:cs="Times New Roman"/>
          <w:b/>
          <w:bCs/>
          <w:sz w:val="22"/>
          <w:szCs w:val="22"/>
          <w:lang w:val="ru-RU" w:eastAsia="zh-CN"/>
        </w:rPr>
        <w:t xml:space="preserve"> </w:t>
      </w:r>
      <w:r w:rsidRPr="00542471">
        <w:rPr>
          <w:rStyle w:val="a8"/>
          <w:rFonts w:cs="Times New Roman"/>
          <w:b/>
          <w:bCs/>
          <w:sz w:val="22"/>
          <w:szCs w:val="22"/>
          <w:lang w:val="en-US" w:eastAsia="zh-CN"/>
        </w:rPr>
        <w:t>III</w:t>
      </w:r>
      <w:r w:rsidRPr="00542471">
        <w:rPr>
          <w:rStyle w:val="a8"/>
          <w:rFonts w:cs="Times New Roman"/>
          <w:b/>
          <w:bCs/>
          <w:sz w:val="22"/>
          <w:szCs w:val="22"/>
          <w:lang w:val="ru-RU" w:eastAsia="zh-CN"/>
        </w:rPr>
        <w:t xml:space="preserve"> место</w:t>
      </w:r>
      <w:r w:rsidRPr="00542471">
        <w:rPr>
          <w:rStyle w:val="a8"/>
          <w:rFonts w:cs="Times New Roman"/>
          <w:sz w:val="22"/>
          <w:szCs w:val="22"/>
          <w:lang w:val="ru-RU" w:eastAsia="zh-CN"/>
        </w:rPr>
        <w:t xml:space="preserve"> </w:t>
      </w:r>
      <w:r w:rsidRPr="00542471">
        <w:rPr>
          <w:rFonts w:eastAsia="Mangal" w:cs="Times New Roman"/>
          <w:sz w:val="22"/>
          <w:szCs w:val="22"/>
          <w:lang w:val="ru-RU" w:eastAsia="zh-CN"/>
        </w:rPr>
        <w:t xml:space="preserve">в районном этапе городского конкурса юных инспекторов движения </w:t>
      </w:r>
      <w:r w:rsidRPr="00542471">
        <w:rPr>
          <w:rFonts w:cs="Times New Roman"/>
          <w:sz w:val="22"/>
          <w:szCs w:val="22"/>
          <w:lang w:val="ru-RU" w:eastAsia="zh-CN"/>
        </w:rPr>
        <w:t xml:space="preserve"> Викторина АВС».</w:t>
      </w:r>
    </w:p>
    <w:p w:rsidR="001B08F8" w:rsidRPr="00542471" w:rsidRDefault="001B08F8" w:rsidP="00216FCD">
      <w:pPr>
        <w:pStyle w:val="Standard"/>
        <w:tabs>
          <w:tab w:val="left" w:pos="0"/>
        </w:tabs>
        <w:spacing w:before="100"/>
        <w:jc w:val="both"/>
        <w:rPr>
          <w:rFonts w:cs="Times New Roman"/>
          <w:sz w:val="22"/>
          <w:szCs w:val="22"/>
        </w:rPr>
      </w:pPr>
      <w:r w:rsidRPr="00542471">
        <w:rPr>
          <w:rFonts w:cs="Times New Roman"/>
          <w:noProof/>
          <w:sz w:val="22"/>
          <w:szCs w:val="22"/>
          <w:lang w:val="ru-RU" w:eastAsia="ru-RU" w:bidi="ar-SA"/>
        </w:rPr>
        <w:drawing>
          <wp:anchor distT="0" distB="0" distL="114300" distR="114300" simplePos="0" relativeHeight="251659264" behindDoc="0" locked="0" layoutInCell="1" allowOverlap="1" wp14:anchorId="1FA78412" wp14:editId="78825897">
            <wp:simplePos x="0" y="0"/>
            <wp:positionH relativeFrom="column">
              <wp:posOffset>0</wp:posOffset>
            </wp:positionH>
            <wp:positionV relativeFrom="paragraph">
              <wp:posOffset>0</wp:posOffset>
            </wp:positionV>
            <wp:extent cx="2743199" cy="14760"/>
            <wp:effectExtent l="0" t="0" r="1" b="4290"/>
            <wp:wrapSquare wrapText="bothSides"/>
            <wp:docPr id="1" name="Графический объект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743199" cy="14760"/>
                    </a:xfrm>
                    <a:prstGeom prst="rect">
                      <a:avLst/>
                    </a:prstGeom>
                    <a:solidFill>
                      <a:srgbClr val="FFFFFF"/>
                    </a:solidFill>
                    <a:ln>
                      <a:noFill/>
                      <a:prstDash/>
                    </a:ln>
                  </pic:spPr>
                </pic:pic>
              </a:graphicData>
            </a:graphic>
          </wp:anchor>
        </w:drawing>
      </w:r>
      <w:r w:rsidRPr="00542471">
        <w:rPr>
          <w:rFonts w:eastAsia="Times New Roman" w:cs="Times New Roman"/>
          <w:sz w:val="22"/>
          <w:szCs w:val="22"/>
          <w:lang w:eastAsia="ru-RU"/>
        </w:rPr>
        <w:t xml:space="preserve">    Системный подход к воспитанию </w:t>
      </w:r>
      <w:r w:rsidRPr="00542471">
        <w:rPr>
          <w:rFonts w:eastAsia="Times New Roman" w:cs="Times New Roman"/>
          <w:sz w:val="22"/>
          <w:szCs w:val="22"/>
          <w:lang w:val="ru-RU" w:eastAsia="ru-RU"/>
        </w:rPr>
        <w:t>реализовался</w:t>
      </w:r>
      <w:r w:rsidRPr="00542471">
        <w:rPr>
          <w:rFonts w:eastAsia="Times New Roman" w:cs="Times New Roman"/>
          <w:sz w:val="22"/>
          <w:szCs w:val="22"/>
          <w:lang w:eastAsia="ru-RU"/>
        </w:rPr>
        <w:t xml:space="preserve"> через связь внеурочной деятельности с учебным процессом. Важнейшей составляющей педагогического процесса </w:t>
      </w:r>
      <w:r w:rsidRPr="00542471">
        <w:rPr>
          <w:rFonts w:eastAsia="Times New Roman" w:cs="Times New Roman"/>
          <w:sz w:val="22"/>
          <w:szCs w:val="22"/>
          <w:lang w:val="ru-RU" w:eastAsia="ru-RU"/>
        </w:rPr>
        <w:t>являлось</w:t>
      </w:r>
      <w:r w:rsidRPr="00542471">
        <w:rPr>
          <w:rFonts w:eastAsia="Times New Roman" w:cs="Times New Roman"/>
          <w:sz w:val="22"/>
          <w:szCs w:val="22"/>
          <w:lang w:eastAsia="ru-RU"/>
        </w:rPr>
        <w:t xml:space="preserve"> личностно ориентированное воспитание, при котором происходит развитие и саморазвитие личностных качеств школьников.</w:t>
      </w:r>
    </w:p>
    <w:p w:rsidR="001B08F8" w:rsidRPr="00542471" w:rsidRDefault="001B08F8" w:rsidP="00216FCD">
      <w:pPr>
        <w:pStyle w:val="Standard"/>
        <w:spacing w:before="100"/>
        <w:jc w:val="both"/>
        <w:rPr>
          <w:rFonts w:cs="Times New Roman"/>
          <w:sz w:val="22"/>
          <w:szCs w:val="22"/>
        </w:rPr>
      </w:pPr>
      <w:r w:rsidRPr="00542471">
        <w:rPr>
          <w:rFonts w:cs="Times New Roman"/>
          <w:b/>
          <w:bCs/>
          <w:sz w:val="22"/>
          <w:szCs w:val="22"/>
        </w:rPr>
        <w:t>3.Организация внеурочной деятельности.</w:t>
      </w:r>
    </w:p>
    <w:p w:rsidR="001B08F8" w:rsidRPr="00542471" w:rsidRDefault="001B08F8" w:rsidP="00216FCD">
      <w:pPr>
        <w:pStyle w:val="Standard"/>
        <w:autoSpaceDE w:val="0"/>
        <w:jc w:val="both"/>
        <w:rPr>
          <w:rFonts w:cs="Times New Roman"/>
          <w:sz w:val="22"/>
          <w:szCs w:val="22"/>
        </w:rPr>
      </w:pPr>
      <w:r w:rsidRPr="00542471">
        <w:rPr>
          <w:rFonts w:cs="Times New Roman"/>
          <w:sz w:val="22"/>
          <w:szCs w:val="22"/>
          <w:lang w:val="ru-RU"/>
        </w:rPr>
        <w:t xml:space="preserve">Внеурочная деятельность в 2019 году организована по 5 направлениям: </w:t>
      </w:r>
      <w:proofErr w:type="gramStart"/>
      <w:r w:rsidRPr="00542471">
        <w:rPr>
          <w:rFonts w:cs="Times New Roman"/>
          <w:sz w:val="22"/>
          <w:szCs w:val="22"/>
          <w:lang w:val="ru-RU"/>
        </w:rPr>
        <w:t>с</w:t>
      </w:r>
      <w:r w:rsidRPr="00542471">
        <w:rPr>
          <w:rFonts w:eastAsia="Mangal" w:cs="Times New Roman"/>
          <w:sz w:val="22"/>
          <w:szCs w:val="22"/>
          <w:lang w:val="ru-RU" w:eastAsia="zh-CN"/>
        </w:rPr>
        <w:t>оциальное</w:t>
      </w:r>
      <w:proofErr w:type="gramEnd"/>
      <w:r w:rsidRPr="00542471">
        <w:rPr>
          <w:rFonts w:eastAsia="Mangal" w:cs="Times New Roman"/>
          <w:sz w:val="22"/>
          <w:szCs w:val="22"/>
          <w:lang w:val="ru-RU" w:eastAsia="zh-CN"/>
        </w:rPr>
        <w:t>, духовно-нравственное, общекультурное, общеинтеллектуальное, спортивно-оздоровительное.</w:t>
      </w:r>
    </w:p>
    <w:p w:rsidR="001B08F8" w:rsidRPr="00542471" w:rsidRDefault="001B08F8" w:rsidP="00216FCD">
      <w:pPr>
        <w:pStyle w:val="Standard"/>
        <w:autoSpaceDE w:val="0"/>
        <w:jc w:val="both"/>
        <w:rPr>
          <w:rFonts w:cs="Times New Roman"/>
          <w:sz w:val="22"/>
          <w:szCs w:val="22"/>
        </w:rPr>
      </w:pPr>
      <w:r w:rsidRPr="00542471">
        <w:rPr>
          <w:rFonts w:cs="Times New Roman"/>
          <w:sz w:val="22"/>
          <w:szCs w:val="22"/>
          <w:lang w:val="ru-RU"/>
        </w:rPr>
        <w:t>О</w:t>
      </w:r>
      <w:r w:rsidRPr="00542471">
        <w:rPr>
          <w:rFonts w:cs="Times New Roman"/>
          <w:sz w:val="22"/>
          <w:szCs w:val="22"/>
        </w:rPr>
        <w:t xml:space="preserve">бразовательные  программы  внеурочной  деятельности в </w:t>
      </w:r>
      <w:r w:rsidRPr="00542471">
        <w:rPr>
          <w:rFonts w:cs="Times New Roman"/>
          <w:sz w:val="22"/>
          <w:szCs w:val="22"/>
          <w:lang w:val="ru-RU"/>
        </w:rPr>
        <w:t>1</w:t>
      </w:r>
      <w:r w:rsidRPr="00542471">
        <w:rPr>
          <w:rFonts w:cs="Times New Roman"/>
          <w:sz w:val="22"/>
          <w:szCs w:val="22"/>
        </w:rPr>
        <w:t>-</w:t>
      </w:r>
      <w:r w:rsidRPr="00542471">
        <w:rPr>
          <w:rFonts w:cs="Times New Roman"/>
          <w:sz w:val="22"/>
          <w:szCs w:val="22"/>
          <w:lang w:val="ru-RU"/>
        </w:rPr>
        <w:t>4</w:t>
      </w:r>
      <w:r w:rsidRPr="00542471">
        <w:rPr>
          <w:rFonts w:cs="Times New Roman"/>
          <w:sz w:val="22"/>
          <w:szCs w:val="22"/>
        </w:rPr>
        <w:t xml:space="preserve"> классах:</w:t>
      </w:r>
    </w:p>
    <w:p w:rsidR="001B08F8" w:rsidRPr="00542471" w:rsidRDefault="001B08F8" w:rsidP="00216FCD">
      <w:pPr>
        <w:pStyle w:val="Standard"/>
        <w:jc w:val="both"/>
        <w:rPr>
          <w:rFonts w:cs="Times New Roman"/>
          <w:sz w:val="22"/>
          <w:szCs w:val="22"/>
        </w:rPr>
      </w:pPr>
      <w:r w:rsidRPr="00542471">
        <w:rPr>
          <w:rFonts w:cs="Times New Roman"/>
          <w:sz w:val="22"/>
          <w:szCs w:val="22"/>
        </w:rPr>
        <w:t>«Шахматы в школе», «Доноведение», «Здоровейка»,  «Азбука  нравственности»,  «Занимательная экономика»,  «Юный эколог»,  «Умники и умницы».</w:t>
      </w:r>
    </w:p>
    <w:p w:rsidR="001B08F8" w:rsidRPr="00542471" w:rsidRDefault="001B08F8" w:rsidP="00216FCD">
      <w:pPr>
        <w:pStyle w:val="Standard"/>
        <w:autoSpaceDE w:val="0"/>
        <w:jc w:val="both"/>
        <w:rPr>
          <w:rFonts w:cs="Times New Roman"/>
          <w:sz w:val="22"/>
          <w:szCs w:val="22"/>
        </w:rPr>
      </w:pPr>
      <w:proofErr w:type="gramStart"/>
      <w:r w:rsidRPr="00542471">
        <w:rPr>
          <w:rFonts w:cs="Times New Roman"/>
          <w:sz w:val="22"/>
          <w:szCs w:val="22"/>
          <w:lang w:val="ru-RU"/>
        </w:rPr>
        <w:t>О</w:t>
      </w:r>
      <w:r w:rsidRPr="00542471">
        <w:rPr>
          <w:rFonts w:cs="Times New Roman"/>
          <w:sz w:val="22"/>
          <w:szCs w:val="22"/>
        </w:rPr>
        <w:t xml:space="preserve">бразовательные  программы  внеурочной  деятельности в 5-9 классах:  «спортивный марафон»,  проектная деятельность «Чудеса аппликации», «Электронный вернисаж», «Занимательный английский», «Юный турист»,  проектная деятельность «Основы финансовой грамотности», «Юный программист», Юный эколог», «Театральная студия», «Занимательная геометрии», «Занимательная математика», «Экология души»,  «Экология животных», «ЮИДД», </w:t>
      </w:r>
      <w:r w:rsidRPr="00542471">
        <w:rPr>
          <w:rFonts w:cs="Times New Roman"/>
          <w:sz w:val="22"/>
          <w:szCs w:val="22"/>
        </w:rPr>
        <w:lastRenderedPageBreak/>
        <w:t>исследовательская деятельность «Доноведение», «Проектная деятельность».</w:t>
      </w:r>
      <w:proofErr w:type="gramEnd"/>
    </w:p>
    <w:p w:rsidR="001B08F8" w:rsidRPr="00542471" w:rsidRDefault="001B08F8" w:rsidP="00216FCD">
      <w:pPr>
        <w:pStyle w:val="Standard"/>
        <w:autoSpaceDE w:val="0"/>
        <w:rPr>
          <w:rFonts w:cs="Times New Roman"/>
          <w:sz w:val="22"/>
          <w:szCs w:val="22"/>
        </w:rPr>
      </w:pPr>
    </w:p>
    <w:p w:rsidR="005277C5" w:rsidRPr="00216FCD" w:rsidRDefault="005277C5" w:rsidP="005277C5">
      <w:pPr>
        <w:rPr>
          <w:rFonts w:ascii="Times New Roman" w:hAnsi="Times New Roman" w:cs="Times New Roman"/>
          <w:b/>
          <w:sz w:val="24"/>
          <w:szCs w:val="24"/>
        </w:rPr>
      </w:pPr>
      <w:r w:rsidRPr="00216FCD">
        <w:rPr>
          <w:rFonts w:ascii="Times New Roman" w:hAnsi="Times New Roman" w:cs="Times New Roman"/>
          <w:b/>
          <w:sz w:val="24"/>
          <w:szCs w:val="24"/>
        </w:rPr>
        <w:t>V</w:t>
      </w:r>
      <w:r w:rsidR="00511DA6">
        <w:rPr>
          <w:rFonts w:ascii="Times New Roman" w:hAnsi="Times New Roman" w:cs="Times New Roman"/>
          <w:b/>
          <w:sz w:val="24"/>
          <w:szCs w:val="24"/>
          <w:lang w:val="en-US"/>
        </w:rPr>
        <w:t>I</w:t>
      </w:r>
      <w:r w:rsidRPr="00216FCD">
        <w:rPr>
          <w:rFonts w:ascii="Times New Roman" w:hAnsi="Times New Roman" w:cs="Times New Roman"/>
          <w:b/>
          <w:sz w:val="24"/>
          <w:szCs w:val="24"/>
        </w:rPr>
        <w:t>. Содержание и качество подготовки</w:t>
      </w:r>
    </w:p>
    <w:p w:rsidR="005277C5" w:rsidRPr="00542471" w:rsidRDefault="005277C5" w:rsidP="005277C5">
      <w:pPr>
        <w:rPr>
          <w:rFonts w:ascii="Times New Roman" w:hAnsi="Times New Roman" w:cs="Times New Roman"/>
        </w:rPr>
      </w:pPr>
      <w:r w:rsidRPr="00542471">
        <w:rPr>
          <w:rFonts w:ascii="Times New Roman" w:hAnsi="Times New Roman" w:cs="Times New Roman"/>
        </w:rPr>
        <w:t>Статистика показателей за 2018–2019 годы</w:t>
      </w:r>
    </w:p>
    <w:tbl>
      <w:tblPr>
        <w:tblStyle w:val="a5"/>
        <w:tblW w:w="5000" w:type="pct"/>
        <w:tblLook w:val="04A0" w:firstRow="1" w:lastRow="0" w:firstColumn="1" w:lastColumn="0" w:noHBand="0" w:noVBand="1"/>
      </w:tblPr>
      <w:tblGrid>
        <w:gridCol w:w="542"/>
        <w:gridCol w:w="5379"/>
        <w:gridCol w:w="1824"/>
        <w:gridCol w:w="1826"/>
      </w:tblGrid>
      <w:tr w:rsidR="005277C5" w:rsidRPr="00542471" w:rsidTr="005277C5">
        <w:tc>
          <w:tcPr>
            <w:tcW w:w="28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xml:space="preserve">№ </w:t>
            </w:r>
            <w:proofErr w:type="gramStart"/>
            <w:r w:rsidRPr="00542471">
              <w:rPr>
                <w:rFonts w:ascii="Times New Roman" w:hAnsi="Times New Roman" w:cs="Times New Roman"/>
              </w:rPr>
              <w:t>п</w:t>
            </w:r>
            <w:proofErr w:type="gramEnd"/>
            <w:r w:rsidRPr="00542471">
              <w:rPr>
                <w:rFonts w:ascii="Times New Roman" w:hAnsi="Times New Roman" w:cs="Times New Roman"/>
              </w:rPr>
              <w:t>/п</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Параметры статистики</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2018–2019</w:t>
            </w:r>
            <w:r w:rsidRPr="00542471">
              <w:rPr>
                <w:rFonts w:ascii="Times New Roman" w:hAnsi="Times New Roman" w:cs="Times New Roman"/>
              </w:rPr>
              <w:br/>
              <w:t>учебный год</w:t>
            </w:r>
          </w:p>
        </w:tc>
        <w:tc>
          <w:tcPr>
            <w:tcW w:w="954" w:type="pct"/>
            <w:hideMark/>
          </w:tcPr>
          <w:p w:rsidR="005277C5" w:rsidRPr="00542471" w:rsidRDefault="005277C5" w:rsidP="005277C5">
            <w:pPr>
              <w:rPr>
                <w:rFonts w:ascii="Times New Roman" w:hAnsi="Times New Roman" w:cs="Times New Roman"/>
              </w:rPr>
            </w:pPr>
            <w:proofErr w:type="gramStart"/>
            <w:r w:rsidRPr="00542471">
              <w:rPr>
                <w:rFonts w:ascii="Times New Roman" w:hAnsi="Times New Roman" w:cs="Times New Roman"/>
              </w:rPr>
              <w:t>На конец</w:t>
            </w:r>
            <w:proofErr w:type="gramEnd"/>
            <w:r w:rsidRPr="00542471">
              <w:rPr>
                <w:rFonts w:ascii="Times New Roman" w:hAnsi="Times New Roman" w:cs="Times New Roman"/>
              </w:rPr>
              <w:t xml:space="preserve"> 2019 года</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1</w:t>
            </w:r>
          </w:p>
        </w:tc>
        <w:tc>
          <w:tcPr>
            <w:tcW w:w="2810" w:type="pct"/>
            <w:hideMark/>
          </w:tcPr>
          <w:p w:rsidR="005277C5" w:rsidRPr="00542471" w:rsidRDefault="005277C5" w:rsidP="005277C5">
            <w:pPr>
              <w:jc w:val="both"/>
              <w:rPr>
                <w:rFonts w:ascii="Times New Roman" w:hAnsi="Times New Roman" w:cs="Times New Roman"/>
              </w:rPr>
            </w:pPr>
            <w:r w:rsidRPr="00542471">
              <w:rPr>
                <w:rFonts w:ascii="Times New Roman" w:hAnsi="Times New Roman" w:cs="Times New Roman"/>
              </w:rPr>
              <w:t>Количество детей, обучавшихся на конец учебного года, в том числе:</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427</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429</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начальная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175</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173</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основная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208</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211</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средняя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44</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45</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2</w:t>
            </w:r>
          </w:p>
        </w:tc>
        <w:tc>
          <w:tcPr>
            <w:tcW w:w="2810" w:type="pct"/>
            <w:hideMark/>
          </w:tcPr>
          <w:p w:rsidR="005277C5" w:rsidRPr="00542471" w:rsidRDefault="005277C5" w:rsidP="005277C5">
            <w:pPr>
              <w:jc w:val="both"/>
              <w:rPr>
                <w:rFonts w:ascii="Times New Roman" w:hAnsi="Times New Roman" w:cs="Times New Roman"/>
              </w:rPr>
            </w:pPr>
            <w:r w:rsidRPr="00542471">
              <w:rPr>
                <w:rFonts w:ascii="Times New Roman" w:hAnsi="Times New Roman" w:cs="Times New Roman"/>
              </w:rPr>
              <w:t>Количество учеников, оставленных на повторное обучение:</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c>
          <w:tcPr>
            <w:tcW w:w="954"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начальная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основная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средняя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3</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Не получили аттестата:</w:t>
            </w:r>
          </w:p>
        </w:tc>
        <w:tc>
          <w:tcPr>
            <w:tcW w:w="953" w:type="pct"/>
          </w:tcPr>
          <w:p w:rsidR="005277C5" w:rsidRPr="00542471" w:rsidRDefault="005277C5" w:rsidP="001B08F8">
            <w:pPr>
              <w:jc w:val="right"/>
              <w:rPr>
                <w:rFonts w:ascii="Times New Roman" w:hAnsi="Times New Roman" w:cs="Times New Roman"/>
              </w:rPr>
            </w:pPr>
          </w:p>
        </w:tc>
        <w:tc>
          <w:tcPr>
            <w:tcW w:w="954" w:type="pct"/>
          </w:tcPr>
          <w:p w:rsidR="005277C5" w:rsidRPr="00542471" w:rsidRDefault="005277C5" w:rsidP="001B08F8">
            <w:pPr>
              <w:jc w:val="right"/>
              <w:rPr>
                <w:rFonts w:ascii="Times New Roman" w:hAnsi="Times New Roman" w:cs="Times New Roman"/>
                <w:highlight w:val="yellow"/>
              </w:rPr>
            </w:pP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об основном общем образовании</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xml:space="preserve">– </w:t>
            </w:r>
            <w:proofErr w:type="gramStart"/>
            <w:r w:rsidRPr="00542471">
              <w:rPr>
                <w:rFonts w:ascii="Times New Roman" w:hAnsi="Times New Roman" w:cs="Times New Roman"/>
              </w:rPr>
              <w:t>среднем</w:t>
            </w:r>
            <w:proofErr w:type="gramEnd"/>
            <w:r w:rsidRPr="00542471">
              <w:rPr>
                <w:rFonts w:ascii="Times New Roman" w:hAnsi="Times New Roman" w:cs="Times New Roman"/>
              </w:rPr>
              <w:t xml:space="preserve"> общем образовании</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4</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Окончили школу с аттестатом</w:t>
            </w:r>
          </w:p>
          <w:p w:rsidR="005277C5" w:rsidRPr="00542471" w:rsidRDefault="005277C5" w:rsidP="005277C5">
            <w:pPr>
              <w:rPr>
                <w:rFonts w:ascii="Times New Roman" w:hAnsi="Times New Roman" w:cs="Times New Roman"/>
              </w:rPr>
            </w:pPr>
            <w:r w:rsidRPr="00542471">
              <w:rPr>
                <w:rFonts w:ascii="Times New Roman" w:hAnsi="Times New Roman" w:cs="Times New Roman"/>
              </w:rPr>
              <w:br/>
              <w:t>особого образца:</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c>
          <w:tcPr>
            <w:tcW w:w="954" w:type="pct"/>
          </w:tcPr>
          <w:p w:rsidR="005277C5" w:rsidRPr="00542471" w:rsidRDefault="005277C5" w:rsidP="005277C5">
            <w:pPr>
              <w:rPr>
                <w:rFonts w:ascii="Times New Roman" w:hAnsi="Times New Roman" w:cs="Times New Roman"/>
                <w:highlight w:val="yellow"/>
              </w:rPr>
            </w:pPr>
          </w:p>
        </w:tc>
      </w:tr>
      <w:tr w:rsidR="005277C5" w:rsidRPr="00542471" w:rsidTr="00115228">
        <w:tc>
          <w:tcPr>
            <w:tcW w:w="283" w:type="pct"/>
            <w:vMerge/>
            <w:hideMark/>
          </w:tcPr>
          <w:p w:rsidR="005277C5" w:rsidRPr="00542471" w:rsidRDefault="005277C5" w:rsidP="005277C5">
            <w:pPr>
              <w:rPr>
                <w:rFonts w:ascii="Times New Roman" w:hAnsi="Times New Roman" w:cs="Times New Roman"/>
                <w:highlight w:val="yellow"/>
              </w:rPr>
            </w:pPr>
          </w:p>
        </w:tc>
        <w:tc>
          <w:tcPr>
            <w:tcW w:w="2810" w:type="pct"/>
            <w:hideMark/>
          </w:tcPr>
          <w:p w:rsidR="005277C5" w:rsidRPr="00115228" w:rsidRDefault="005277C5" w:rsidP="00216FCD">
            <w:pPr>
              <w:tabs>
                <w:tab w:val="left" w:pos="523"/>
              </w:tabs>
              <w:rPr>
                <w:rFonts w:ascii="Times New Roman" w:hAnsi="Times New Roman" w:cs="Times New Roman"/>
              </w:rPr>
            </w:pPr>
            <w:r w:rsidRPr="00115228">
              <w:rPr>
                <w:rFonts w:ascii="Times New Roman" w:hAnsi="Times New Roman" w:cs="Times New Roman"/>
              </w:rPr>
              <w:t>– в основной школе</w:t>
            </w:r>
          </w:p>
        </w:tc>
        <w:tc>
          <w:tcPr>
            <w:tcW w:w="953" w:type="pct"/>
            <w:shd w:val="clear" w:color="auto" w:fill="auto"/>
            <w:hideMark/>
          </w:tcPr>
          <w:p w:rsidR="005277C5" w:rsidRPr="00115228" w:rsidRDefault="00115228" w:rsidP="00115228">
            <w:pPr>
              <w:jc w:val="right"/>
              <w:rPr>
                <w:rFonts w:ascii="Times New Roman" w:hAnsi="Times New Roman" w:cs="Times New Roman"/>
              </w:rPr>
            </w:pPr>
            <w:r w:rsidRPr="00115228">
              <w:rPr>
                <w:rFonts w:ascii="Times New Roman" w:hAnsi="Times New Roman" w:cs="Times New Roman"/>
              </w:rPr>
              <w:t>4</w:t>
            </w:r>
          </w:p>
        </w:tc>
        <w:tc>
          <w:tcPr>
            <w:tcW w:w="954" w:type="pct"/>
            <w:shd w:val="clear" w:color="auto" w:fill="auto"/>
          </w:tcPr>
          <w:p w:rsidR="005277C5" w:rsidRPr="00115228" w:rsidRDefault="00115228" w:rsidP="00115228">
            <w:pPr>
              <w:jc w:val="right"/>
              <w:rPr>
                <w:rFonts w:ascii="Times New Roman" w:hAnsi="Times New Roman" w:cs="Times New Roman"/>
              </w:rPr>
            </w:pPr>
            <w:r w:rsidRPr="00115228">
              <w:rPr>
                <w:rFonts w:ascii="Times New Roman" w:hAnsi="Times New Roman" w:cs="Times New Roman"/>
              </w:rPr>
              <w:t>3</w:t>
            </w:r>
          </w:p>
        </w:tc>
      </w:tr>
      <w:tr w:rsidR="005277C5" w:rsidRPr="00542471" w:rsidTr="00115228">
        <w:tc>
          <w:tcPr>
            <w:tcW w:w="283" w:type="pct"/>
            <w:vMerge/>
            <w:hideMark/>
          </w:tcPr>
          <w:p w:rsidR="005277C5" w:rsidRPr="00542471" w:rsidRDefault="005277C5" w:rsidP="005277C5">
            <w:pPr>
              <w:rPr>
                <w:rFonts w:ascii="Times New Roman" w:hAnsi="Times New Roman" w:cs="Times New Roman"/>
                <w:highlight w:val="yellow"/>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средней школе</w:t>
            </w:r>
          </w:p>
        </w:tc>
        <w:tc>
          <w:tcPr>
            <w:tcW w:w="953" w:type="pct"/>
            <w:shd w:val="clear" w:color="auto" w:fill="auto"/>
            <w:hideMark/>
          </w:tcPr>
          <w:p w:rsidR="005277C5" w:rsidRPr="00115228" w:rsidRDefault="001B08F8" w:rsidP="00115228">
            <w:pPr>
              <w:jc w:val="right"/>
              <w:rPr>
                <w:rFonts w:ascii="Times New Roman" w:hAnsi="Times New Roman" w:cs="Times New Roman"/>
              </w:rPr>
            </w:pPr>
            <w:r w:rsidRPr="00115228">
              <w:rPr>
                <w:rFonts w:ascii="Times New Roman" w:hAnsi="Times New Roman" w:cs="Times New Roman"/>
              </w:rPr>
              <w:t>5</w:t>
            </w:r>
          </w:p>
        </w:tc>
        <w:tc>
          <w:tcPr>
            <w:tcW w:w="954" w:type="pct"/>
            <w:shd w:val="clear" w:color="auto" w:fill="auto"/>
          </w:tcPr>
          <w:p w:rsidR="005277C5" w:rsidRPr="00115228" w:rsidRDefault="001B08F8" w:rsidP="00115228">
            <w:pPr>
              <w:jc w:val="right"/>
              <w:rPr>
                <w:rFonts w:ascii="Times New Roman" w:hAnsi="Times New Roman" w:cs="Times New Roman"/>
              </w:rPr>
            </w:pPr>
            <w:r w:rsidRPr="00115228">
              <w:rPr>
                <w:rFonts w:ascii="Times New Roman" w:hAnsi="Times New Roman" w:cs="Times New Roman"/>
              </w:rPr>
              <w:t>2</w:t>
            </w:r>
          </w:p>
        </w:tc>
      </w:tr>
    </w:tbl>
    <w:p w:rsidR="005277C5" w:rsidRPr="00542471" w:rsidRDefault="005277C5" w:rsidP="001B08F8">
      <w:pPr>
        <w:spacing w:after="0"/>
        <w:rPr>
          <w:rFonts w:ascii="Times New Roman" w:hAnsi="Times New Roman" w:cs="Times New Roman"/>
        </w:rPr>
      </w:pPr>
      <w:r w:rsidRPr="00542471">
        <w:rPr>
          <w:rFonts w:ascii="Times New Roman" w:hAnsi="Times New Roman" w:cs="Times New Roman"/>
        </w:rPr>
        <w:t>Приведенная статистика показывает, что положительная динамика успешного освоения основных образовательных программ сохраняется</w:t>
      </w:r>
      <w:r w:rsidR="001B08F8" w:rsidRPr="00542471">
        <w:rPr>
          <w:rFonts w:ascii="Times New Roman" w:hAnsi="Times New Roman" w:cs="Times New Roman"/>
        </w:rPr>
        <w:t>. К</w:t>
      </w:r>
      <w:r w:rsidRPr="00542471">
        <w:rPr>
          <w:rFonts w:ascii="Times New Roman" w:hAnsi="Times New Roman" w:cs="Times New Roman"/>
        </w:rPr>
        <w:t xml:space="preserve">оличество </w:t>
      </w:r>
      <w:proofErr w:type="gramStart"/>
      <w:r w:rsidRPr="00542471">
        <w:rPr>
          <w:rFonts w:ascii="Times New Roman" w:hAnsi="Times New Roman" w:cs="Times New Roman"/>
        </w:rPr>
        <w:t>обучающихся</w:t>
      </w:r>
      <w:proofErr w:type="gramEnd"/>
      <w:r w:rsidRPr="00542471">
        <w:rPr>
          <w:rFonts w:ascii="Times New Roman" w:hAnsi="Times New Roman" w:cs="Times New Roman"/>
        </w:rPr>
        <w:t xml:space="preserve"> Школы</w:t>
      </w:r>
      <w:r w:rsidR="001B08F8" w:rsidRPr="00542471">
        <w:rPr>
          <w:rFonts w:ascii="Times New Roman" w:hAnsi="Times New Roman" w:cs="Times New Roman"/>
        </w:rPr>
        <w:t xml:space="preserve"> стабильно</w:t>
      </w:r>
      <w:r w:rsidRPr="00542471">
        <w:rPr>
          <w:rFonts w:ascii="Times New Roman" w:hAnsi="Times New Roman" w:cs="Times New Roman"/>
        </w:rPr>
        <w:t>.</w:t>
      </w:r>
    </w:p>
    <w:p w:rsidR="001B08F8" w:rsidRPr="00542471" w:rsidRDefault="005277C5" w:rsidP="001B08F8">
      <w:pPr>
        <w:spacing w:after="0"/>
        <w:ind w:firstLine="708"/>
        <w:rPr>
          <w:rFonts w:ascii="Times New Roman" w:hAnsi="Times New Roman" w:cs="Times New Roman"/>
          <w:highlight w:val="yellow"/>
        </w:rPr>
      </w:pPr>
      <w:r w:rsidRPr="00542471">
        <w:rPr>
          <w:rFonts w:ascii="Times New Roman" w:hAnsi="Times New Roman" w:cs="Times New Roman"/>
        </w:rPr>
        <w:t>Профильного и углубленного обучения в Школе нет.</w:t>
      </w:r>
      <w:r w:rsidRPr="00542471">
        <w:rPr>
          <w:rFonts w:ascii="Times New Roman" w:hAnsi="Times New Roman" w:cs="Times New Roman"/>
          <w:highlight w:val="yellow"/>
        </w:rPr>
        <w:t xml:space="preserve"> </w:t>
      </w:r>
    </w:p>
    <w:p w:rsidR="001B08F8" w:rsidRPr="00542471" w:rsidRDefault="005277C5" w:rsidP="001B08F8">
      <w:pPr>
        <w:spacing w:after="0"/>
        <w:ind w:firstLine="708"/>
        <w:rPr>
          <w:rFonts w:ascii="Times New Roman" w:hAnsi="Times New Roman" w:cs="Times New Roman"/>
        </w:rPr>
      </w:pPr>
      <w:r w:rsidRPr="00542471">
        <w:rPr>
          <w:rFonts w:ascii="Times New Roman" w:hAnsi="Times New Roman" w:cs="Times New Roman"/>
        </w:rPr>
        <w:t xml:space="preserve">Обучающихся с ОВЗ </w:t>
      </w:r>
      <w:r w:rsidR="001B08F8" w:rsidRPr="00542471">
        <w:rPr>
          <w:rFonts w:ascii="Times New Roman" w:hAnsi="Times New Roman" w:cs="Times New Roman"/>
        </w:rPr>
        <w:t xml:space="preserve">  4 человека на первой ступени обучения , 1 человек – получает основное общее образование; все обучаются  по адаптированной общеобразовательной программе. </w:t>
      </w:r>
    </w:p>
    <w:p w:rsidR="005277C5" w:rsidRPr="00542471" w:rsidRDefault="001B08F8" w:rsidP="001B08F8">
      <w:pPr>
        <w:spacing w:after="0"/>
        <w:ind w:firstLine="708"/>
        <w:rPr>
          <w:rFonts w:ascii="Times New Roman" w:hAnsi="Times New Roman" w:cs="Times New Roman"/>
        </w:rPr>
      </w:pPr>
      <w:proofErr w:type="gramStart"/>
      <w:r w:rsidRPr="00542471">
        <w:rPr>
          <w:rFonts w:ascii="Times New Roman" w:hAnsi="Times New Roman" w:cs="Times New Roman"/>
        </w:rPr>
        <w:t>Обучающихся с</w:t>
      </w:r>
      <w:r w:rsidR="005277C5" w:rsidRPr="00542471">
        <w:rPr>
          <w:rFonts w:ascii="Times New Roman" w:hAnsi="Times New Roman" w:cs="Times New Roman"/>
        </w:rPr>
        <w:t xml:space="preserve"> инвалидностью </w:t>
      </w:r>
      <w:r w:rsidRPr="00542471">
        <w:rPr>
          <w:rFonts w:ascii="Times New Roman" w:hAnsi="Times New Roman" w:cs="Times New Roman"/>
        </w:rPr>
        <w:t>– 4 человека, из которых 3 человека обучаются по общеобразовательной программе и 1 человек по адаптированной общеобразовательной программе.</w:t>
      </w:r>
      <w:r w:rsidR="005277C5" w:rsidRPr="00542471">
        <w:rPr>
          <w:rFonts w:ascii="Times New Roman" w:hAnsi="Times New Roman" w:cs="Times New Roman"/>
        </w:rPr>
        <w:t xml:space="preserve"> </w:t>
      </w:r>
      <w:proofErr w:type="gramEnd"/>
    </w:p>
    <w:p w:rsidR="00153A0F" w:rsidRPr="00542471" w:rsidRDefault="00153A0F" w:rsidP="001B08F8">
      <w:pPr>
        <w:spacing w:after="0"/>
        <w:ind w:firstLine="708"/>
        <w:rPr>
          <w:rFonts w:ascii="Times New Roman" w:hAnsi="Times New Roman" w:cs="Times New Roman"/>
        </w:rPr>
      </w:pPr>
      <w:r w:rsidRPr="00542471">
        <w:rPr>
          <w:rFonts w:ascii="Times New Roman" w:hAnsi="Times New Roman" w:cs="Times New Roman"/>
        </w:rPr>
        <w:t xml:space="preserve">На домашней форме обучения в 2018 обучалось 3 ученика (2человека – </w:t>
      </w:r>
      <w:r w:rsidRPr="00542471">
        <w:rPr>
          <w:rFonts w:ascii="Times New Roman" w:hAnsi="Times New Roman" w:cs="Times New Roman"/>
          <w:lang w:val="en-US"/>
        </w:rPr>
        <w:t>I</w:t>
      </w:r>
      <w:r w:rsidRPr="00542471">
        <w:rPr>
          <w:rFonts w:ascii="Times New Roman" w:hAnsi="Times New Roman" w:cs="Times New Roman"/>
        </w:rPr>
        <w:t xml:space="preserve"> ступень, 1 ученик – </w:t>
      </w:r>
      <w:r w:rsidRPr="00542471">
        <w:rPr>
          <w:rFonts w:ascii="Times New Roman" w:hAnsi="Times New Roman" w:cs="Times New Roman"/>
          <w:lang w:val="en-US"/>
        </w:rPr>
        <w:t>II</w:t>
      </w:r>
      <w:r w:rsidRPr="00542471">
        <w:rPr>
          <w:rFonts w:ascii="Times New Roman" w:hAnsi="Times New Roman" w:cs="Times New Roman"/>
        </w:rPr>
        <w:t xml:space="preserve"> ступень); в 2019 обучается 4 ученика (начальная школа).</w:t>
      </w:r>
    </w:p>
    <w:p w:rsidR="00153A0F" w:rsidRPr="00542471" w:rsidRDefault="00153A0F" w:rsidP="00153A0F">
      <w:pPr>
        <w:spacing w:after="0"/>
        <w:ind w:left="708"/>
        <w:rPr>
          <w:rFonts w:ascii="Times New Roman" w:hAnsi="Times New Roman" w:cs="Times New Roman"/>
        </w:rPr>
      </w:pPr>
      <w:r w:rsidRPr="00542471">
        <w:rPr>
          <w:rFonts w:ascii="Times New Roman" w:hAnsi="Times New Roman" w:cs="Times New Roman"/>
        </w:rPr>
        <w:t>В 2018 году семейная форма обучения была организована для 1-ого обучающегося. В 2019 году - на семейной форме 2 ученика (1 класс, 9-ый класс).</w:t>
      </w:r>
    </w:p>
    <w:p w:rsidR="00542471" w:rsidRPr="00BF1E7A" w:rsidRDefault="005277C5" w:rsidP="00542471">
      <w:pPr>
        <w:spacing w:after="0" w:line="240" w:lineRule="auto"/>
        <w:ind w:firstLine="708"/>
        <w:rPr>
          <w:rFonts w:ascii="Times New Roman" w:hAnsi="Times New Roman" w:cs="Times New Roman"/>
        </w:rPr>
      </w:pPr>
      <w:r w:rsidRPr="00542471">
        <w:rPr>
          <w:rFonts w:ascii="Times New Roman" w:hAnsi="Times New Roman" w:cs="Times New Roman"/>
        </w:rPr>
        <w:t xml:space="preserve">В 2019 году Школа продолжает успешно реализовывать </w:t>
      </w:r>
      <w:r w:rsidR="00153A0F" w:rsidRPr="00542471">
        <w:rPr>
          <w:rFonts w:ascii="Times New Roman" w:hAnsi="Times New Roman" w:cs="Times New Roman"/>
        </w:rPr>
        <w:t xml:space="preserve">образовательные </w:t>
      </w:r>
      <w:r w:rsidRPr="00542471">
        <w:rPr>
          <w:rFonts w:ascii="Times New Roman" w:hAnsi="Times New Roman" w:cs="Times New Roman"/>
        </w:rPr>
        <w:t xml:space="preserve"> программы </w:t>
      </w:r>
      <w:r w:rsidR="00153A0F" w:rsidRPr="00542471">
        <w:rPr>
          <w:rFonts w:ascii="Times New Roman" w:hAnsi="Times New Roman" w:cs="Times New Roman"/>
        </w:rPr>
        <w:t xml:space="preserve"> «Основы духовно-нравственной культуры народов России»</w:t>
      </w:r>
      <w:r w:rsidR="00216FCD" w:rsidRPr="00542471">
        <w:rPr>
          <w:rFonts w:ascii="Times New Roman" w:hAnsi="Times New Roman" w:cs="Times New Roman"/>
        </w:rPr>
        <w:t xml:space="preserve"> (введен в 2018г), </w:t>
      </w:r>
      <w:r w:rsidRPr="00542471">
        <w:rPr>
          <w:rFonts w:ascii="Times New Roman" w:hAnsi="Times New Roman" w:cs="Times New Roman"/>
        </w:rPr>
        <w:t xml:space="preserve">«Родной язык: </w:t>
      </w:r>
      <w:r w:rsidR="00153A0F" w:rsidRPr="00542471">
        <w:rPr>
          <w:rFonts w:ascii="Times New Roman" w:hAnsi="Times New Roman" w:cs="Times New Roman"/>
        </w:rPr>
        <w:t>русский</w:t>
      </w:r>
      <w:r w:rsidRPr="00542471">
        <w:rPr>
          <w:rFonts w:ascii="Times New Roman" w:hAnsi="Times New Roman" w:cs="Times New Roman"/>
        </w:rPr>
        <w:t xml:space="preserve">», «Родная литература: </w:t>
      </w:r>
      <w:r w:rsidR="00153A0F" w:rsidRPr="00542471">
        <w:rPr>
          <w:rFonts w:ascii="Times New Roman" w:hAnsi="Times New Roman" w:cs="Times New Roman"/>
        </w:rPr>
        <w:t>русская</w:t>
      </w:r>
      <w:r w:rsidRPr="00542471">
        <w:rPr>
          <w:rFonts w:ascii="Times New Roman" w:hAnsi="Times New Roman" w:cs="Times New Roman"/>
        </w:rPr>
        <w:t>»,</w:t>
      </w:r>
      <w:r w:rsidR="00153A0F" w:rsidRPr="00542471">
        <w:rPr>
          <w:rFonts w:ascii="Times New Roman" w:hAnsi="Times New Roman" w:cs="Times New Roman"/>
        </w:rPr>
        <w:t xml:space="preserve"> </w:t>
      </w:r>
      <w:r w:rsidRPr="00542471">
        <w:rPr>
          <w:rFonts w:ascii="Times New Roman" w:hAnsi="Times New Roman" w:cs="Times New Roman"/>
        </w:rPr>
        <w:t xml:space="preserve"> которые внесли в основные образовательные программы основного общего в 201</w:t>
      </w:r>
      <w:r w:rsidR="00153A0F" w:rsidRPr="00542471">
        <w:rPr>
          <w:rFonts w:ascii="Times New Roman" w:hAnsi="Times New Roman" w:cs="Times New Roman"/>
        </w:rPr>
        <w:t>9</w:t>
      </w:r>
      <w:r w:rsidRPr="00542471">
        <w:rPr>
          <w:rFonts w:ascii="Times New Roman" w:hAnsi="Times New Roman" w:cs="Times New Roman"/>
        </w:rPr>
        <w:t xml:space="preserve"> году.</w:t>
      </w:r>
    </w:p>
    <w:p w:rsidR="005277C5" w:rsidRPr="003D1311" w:rsidRDefault="005277C5" w:rsidP="00542471">
      <w:pPr>
        <w:spacing w:after="0" w:line="240" w:lineRule="auto"/>
        <w:ind w:firstLine="708"/>
        <w:rPr>
          <w:rFonts w:ascii="Times New Roman" w:hAnsi="Times New Roman" w:cs="Times New Roman"/>
          <w:sz w:val="24"/>
          <w:szCs w:val="24"/>
        </w:rPr>
      </w:pPr>
      <w:r w:rsidRPr="00817279">
        <w:rPr>
          <w:rFonts w:ascii="Times New Roman" w:hAnsi="Times New Roman" w:cs="Times New Roman"/>
          <w:noProof/>
          <w:sz w:val="24"/>
          <w:szCs w:val="24"/>
          <w:lang w:eastAsia="ru-RU"/>
        </w:rPr>
        <mc:AlternateContent>
          <mc:Choice Requires="wps">
            <w:drawing>
              <wp:inline distT="0" distB="0" distL="0" distR="0" wp14:anchorId="17513E9B" wp14:editId="22DB8492">
                <wp:extent cx="302895" cy="302895"/>
                <wp:effectExtent l="0" t="0" r="0" b="0"/>
                <wp:docPr id="2" name="Прямоугольник 2" descr="https://vip.1obraz.ru/system/content/image/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vip.1obraz.ru/system/content/image/52/"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" filled="f" stroked="f">
                <o:lock v:ext="edit" aspectratio="t"/>
                <w10:anchorlock/>
              </v:rect>
            </w:pict>
          </mc:Fallback>
        </mc:AlternateContent>
      </w:r>
      <w:r w:rsidRPr="003D1311">
        <w:rPr>
          <w:rFonts w:ascii="Times New Roman" w:hAnsi="Times New Roman" w:cs="Times New Roman"/>
          <w:sz w:val="24"/>
          <w:szCs w:val="24"/>
        </w:rPr>
        <w:t>Краткий анализ динамики результатов успеваемости и качества знаний</w:t>
      </w:r>
      <w:r>
        <w:rPr>
          <w:rFonts w:ascii="Times New Roman" w:hAnsi="Times New Roman" w:cs="Times New Roman"/>
          <w:sz w:val="24"/>
          <w:szCs w:val="24"/>
        </w:rPr>
        <w:t>.</w:t>
      </w:r>
    </w:p>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Результаты освоения учащимися программ начального общего образования по показателю «успеваемость» в 2019 году</w:t>
      </w:r>
    </w:p>
    <w:tbl>
      <w:tblPr>
        <w:tblStyle w:val="a5"/>
        <w:tblW w:w="0" w:type="auto"/>
        <w:tblLayout w:type="fixed"/>
        <w:tblLook w:val="04A0" w:firstRow="1" w:lastRow="0" w:firstColumn="1" w:lastColumn="0" w:noHBand="0" w:noVBand="1"/>
      </w:tblPr>
      <w:tblGrid>
        <w:gridCol w:w="959"/>
        <w:gridCol w:w="694"/>
        <w:gridCol w:w="650"/>
        <w:gridCol w:w="640"/>
        <w:gridCol w:w="851"/>
        <w:gridCol w:w="686"/>
        <w:gridCol w:w="1015"/>
        <w:gridCol w:w="621"/>
        <w:gridCol w:w="513"/>
        <w:gridCol w:w="534"/>
        <w:gridCol w:w="650"/>
        <w:gridCol w:w="397"/>
        <w:gridCol w:w="801"/>
        <w:gridCol w:w="560"/>
      </w:tblGrid>
      <w:tr w:rsidR="005277C5" w:rsidRPr="003D1311" w:rsidTr="005277C5">
        <w:trPr>
          <w:trHeight w:val="307"/>
        </w:trPr>
        <w:tc>
          <w:tcPr>
            <w:tcW w:w="959" w:type="dxa"/>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Классы</w:t>
            </w:r>
          </w:p>
        </w:tc>
        <w:tc>
          <w:tcPr>
            <w:tcW w:w="694" w:type="dxa"/>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Всего</w:t>
            </w:r>
            <w:r w:rsidRPr="003D1311">
              <w:rPr>
                <w:rFonts w:ascii="Times New Roman" w:hAnsi="Times New Roman" w:cs="Times New Roman"/>
                <w:sz w:val="24"/>
                <w:szCs w:val="24"/>
              </w:rPr>
              <w:br/>
              <w:t>обуч-ся</w:t>
            </w:r>
          </w:p>
        </w:tc>
        <w:tc>
          <w:tcPr>
            <w:tcW w:w="1290"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Из них успевают</w:t>
            </w:r>
          </w:p>
        </w:tc>
        <w:tc>
          <w:tcPr>
            <w:tcW w:w="1537"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Окончили год</w:t>
            </w:r>
          </w:p>
        </w:tc>
        <w:tc>
          <w:tcPr>
            <w:tcW w:w="1636"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Окончили год</w:t>
            </w:r>
          </w:p>
        </w:tc>
        <w:tc>
          <w:tcPr>
            <w:tcW w:w="2094" w:type="dxa"/>
            <w:gridSpan w:val="4"/>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Не успевают</w:t>
            </w:r>
          </w:p>
        </w:tc>
        <w:tc>
          <w:tcPr>
            <w:tcW w:w="1361"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Переведены</w:t>
            </w:r>
          </w:p>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br/>
              <w:t>условно</w:t>
            </w:r>
          </w:p>
        </w:tc>
      </w:tr>
      <w:tr w:rsidR="005277C5" w:rsidRPr="003D1311" w:rsidTr="005277C5">
        <w:trPr>
          <w:trHeight w:val="306"/>
        </w:trPr>
        <w:tc>
          <w:tcPr>
            <w:tcW w:w="959" w:type="dxa"/>
            <w:vMerge/>
            <w:hideMark/>
          </w:tcPr>
          <w:p w:rsidR="005277C5" w:rsidRPr="003D1311" w:rsidRDefault="005277C5" w:rsidP="005277C5">
            <w:pPr>
              <w:rPr>
                <w:rFonts w:ascii="Times New Roman" w:hAnsi="Times New Roman" w:cs="Times New Roman"/>
                <w:sz w:val="24"/>
                <w:szCs w:val="24"/>
              </w:rPr>
            </w:pPr>
          </w:p>
        </w:tc>
        <w:tc>
          <w:tcPr>
            <w:tcW w:w="694" w:type="dxa"/>
            <w:vMerge/>
            <w:hideMark/>
          </w:tcPr>
          <w:p w:rsidR="005277C5" w:rsidRPr="003D1311" w:rsidRDefault="005277C5" w:rsidP="005277C5">
            <w:pPr>
              <w:rPr>
                <w:rFonts w:ascii="Times New Roman" w:hAnsi="Times New Roman" w:cs="Times New Roman"/>
                <w:sz w:val="24"/>
                <w:szCs w:val="24"/>
              </w:rPr>
            </w:pPr>
          </w:p>
        </w:tc>
        <w:tc>
          <w:tcPr>
            <w:tcW w:w="1290" w:type="dxa"/>
            <w:gridSpan w:val="2"/>
            <w:vMerge/>
            <w:hideMark/>
          </w:tcPr>
          <w:p w:rsidR="005277C5" w:rsidRPr="003D1311" w:rsidRDefault="005277C5" w:rsidP="005277C5">
            <w:pPr>
              <w:rPr>
                <w:rFonts w:ascii="Times New Roman" w:hAnsi="Times New Roman" w:cs="Times New Roman"/>
                <w:sz w:val="24"/>
                <w:szCs w:val="24"/>
              </w:rPr>
            </w:pPr>
          </w:p>
        </w:tc>
        <w:tc>
          <w:tcPr>
            <w:tcW w:w="1537" w:type="dxa"/>
            <w:gridSpan w:val="2"/>
            <w:vMerge/>
            <w:hideMark/>
          </w:tcPr>
          <w:p w:rsidR="005277C5" w:rsidRPr="003D1311" w:rsidRDefault="005277C5" w:rsidP="005277C5">
            <w:pPr>
              <w:rPr>
                <w:rFonts w:ascii="Times New Roman" w:hAnsi="Times New Roman" w:cs="Times New Roman"/>
                <w:sz w:val="24"/>
                <w:szCs w:val="24"/>
              </w:rPr>
            </w:pPr>
          </w:p>
        </w:tc>
        <w:tc>
          <w:tcPr>
            <w:tcW w:w="1636" w:type="dxa"/>
            <w:gridSpan w:val="2"/>
            <w:vMerge/>
            <w:hideMark/>
          </w:tcPr>
          <w:p w:rsidR="005277C5" w:rsidRPr="003D1311" w:rsidRDefault="005277C5" w:rsidP="005277C5">
            <w:pPr>
              <w:rPr>
                <w:rFonts w:ascii="Times New Roman" w:hAnsi="Times New Roman" w:cs="Times New Roman"/>
                <w:sz w:val="24"/>
                <w:szCs w:val="24"/>
              </w:rPr>
            </w:pPr>
          </w:p>
        </w:tc>
        <w:tc>
          <w:tcPr>
            <w:tcW w:w="1047" w:type="dxa"/>
            <w:gridSpan w:val="2"/>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Всего</w:t>
            </w:r>
          </w:p>
        </w:tc>
        <w:tc>
          <w:tcPr>
            <w:tcW w:w="1047" w:type="dxa"/>
            <w:gridSpan w:val="2"/>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Из них н/а</w:t>
            </w:r>
          </w:p>
        </w:tc>
        <w:tc>
          <w:tcPr>
            <w:tcW w:w="1361" w:type="dxa"/>
            <w:gridSpan w:val="2"/>
            <w:vMerge/>
            <w:hideMark/>
          </w:tcPr>
          <w:p w:rsidR="005277C5" w:rsidRPr="003D1311" w:rsidRDefault="005277C5" w:rsidP="005277C5">
            <w:pPr>
              <w:rPr>
                <w:rFonts w:ascii="Times New Roman" w:hAnsi="Times New Roman" w:cs="Times New Roman"/>
                <w:sz w:val="24"/>
                <w:szCs w:val="24"/>
              </w:rPr>
            </w:pPr>
          </w:p>
        </w:tc>
      </w:tr>
      <w:tr w:rsidR="005277C5" w:rsidRPr="003D1311" w:rsidTr="005277C5">
        <w:trPr>
          <w:trHeight w:val="434"/>
        </w:trPr>
        <w:tc>
          <w:tcPr>
            <w:tcW w:w="959" w:type="dxa"/>
            <w:vMerge/>
            <w:hideMark/>
          </w:tcPr>
          <w:p w:rsidR="005277C5" w:rsidRPr="003D1311" w:rsidRDefault="005277C5" w:rsidP="005277C5">
            <w:pPr>
              <w:rPr>
                <w:rFonts w:ascii="Times New Roman" w:hAnsi="Times New Roman" w:cs="Times New Roman"/>
                <w:sz w:val="24"/>
                <w:szCs w:val="24"/>
              </w:rPr>
            </w:pPr>
          </w:p>
        </w:tc>
        <w:tc>
          <w:tcPr>
            <w:tcW w:w="694" w:type="dxa"/>
            <w:vMerge/>
            <w:hideMark/>
          </w:tcPr>
          <w:p w:rsidR="005277C5" w:rsidRPr="003D1311" w:rsidRDefault="005277C5" w:rsidP="005277C5">
            <w:pPr>
              <w:rPr>
                <w:rFonts w:ascii="Times New Roman" w:hAnsi="Times New Roman" w:cs="Times New Roman"/>
                <w:sz w:val="24"/>
                <w:szCs w:val="24"/>
              </w:rPr>
            </w:pP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64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85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С</w:t>
            </w:r>
            <w:r w:rsidRPr="003D1311">
              <w:rPr>
                <w:rFonts w:ascii="Times New Roman" w:hAnsi="Times New Roman" w:cs="Times New Roman"/>
                <w:sz w:val="24"/>
                <w:szCs w:val="24"/>
              </w:rPr>
              <w:br/>
              <w:t xml:space="preserve">отметками </w:t>
            </w:r>
            <w:r w:rsidRPr="003D1311">
              <w:rPr>
                <w:rFonts w:ascii="Times New Roman" w:hAnsi="Times New Roman" w:cs="Times New Roman"/>
                <w:sz w:val="24"/>
                <w:szCs w:val="24"/>
              </w:rPr>
              <w:lastRenderedPageBreak/>
              <w:t>«4» и «5»</w:t>
            </w:r>
          </w:p>
        </w:tc>
        <w:tc>
          <w:tcPr>
            <w:tcW w:w="686"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lastRenderedPageBreak/>
              <w:t>%</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 xml:space="preserve">С отметками </w:t>
            </w:r>
            <w:r w:rsidRPr="003D1311">
              <w:rPr>
                <w:rFonts w:ascii="Times New Roman" w:hAnsi="Times New Roman" w:cs="Times New Roman"/>
                <w:sz w:val="24"/>
                <w:szCs w:val="24"/>
              </w:rPr>
              <w:lastRenderedPageBreak/>
              <w:t>«5»</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lastRenderedPageBreak/>
              <w:t>%</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lastRenderedPageBreak/>
              <w:t>2</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50</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48</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96</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32</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64</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9</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18</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3</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47</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47</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100</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27</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57</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10</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21</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4</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50</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46</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92</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30</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60</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3</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6</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Итого</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147</w:t>
            </w:r>
          </w:p>
        </w:tc>
        <w:tc>
          <w:tcPr>
            <w:tcW w:w="650"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141</w:t>
            </w:r>
          </w:p>
        </w:tc>
        <w:tc>
          <w:tcPr>
            <w:tcW w:w="640"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96</w:t>
            </w:r>
          </w:p>
        </w:tc>
        <w:tc>
          <w:tcPr>
            <w:tcW w:w="851"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89</w:t>
            </w:r>
          </w:p>
        </w:tc>
        <w:tc>
          <w:tcPr>
            <w:tcW w:w="686"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61</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22</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15</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0,1</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0,1</w:t>
            </w:r>
          </w:p>
        </w:tc>
      </w:tr>
    </w:tbl>
    <w:p w:rsidR="005277C5" w:rsidRDefault="005277C5" w:rsidP="005277C5">
      <w:pPr>
        <w:spacing w:line="240" w:lineRule="auto"/>
        <w:rPr>
          <w:rFonts w:ascii="Times New Roman" w:hAnsi="Times New Roman" w:cs="Times New Roman"/>
          <w:sz w:val="24"/>
          <w:szCs w:val="24"/>
          <w:highlight w:val="yellow"/>
        </w:rPr>
      </w:pPr>
    </w:p>
    <w:p w:rsidR="005277C5" w:rsidRPr="00817279" w:rsidRDefault="005277C5" w:rsidP="005277C5">
      <w:pPr>
        <w:spacing w:line="240" w:lineRule="auto"/>
        <w:ind w:firstLine="284"/>
        <w:jc w:val="both"/>
        <w:rPr>
          <w:rFonts w:ascii="Times New Roman" w:hAnsi="Times New Roman" w:cs="Times New Roman"/>
          <w:sz w:val="24"/>
          <w:szCs w:val="24"/>
        </w:rPr>
      </w:pPr>
      <w:proofErr w:type="gramStart"/>
      <w:r w:rsidRPr="00817279">
        <w:rPr>
          <w:rFonts w:ascii="Times New Roman" w:hAnsi="Times New Roman" w:cs="Times New Roman"/>
          <w:sz w:val="24"/>
          <w:szCs w:val="24"/>
        </w:rPr>
        <w:t>Если сравнить результаты освоения обучающимися программ начального общего образования по показателю «успеваемость» в 2019 году с результатами освоения учащимися программ начального общего образования по показателю «успеваемость» в 2018 году, то можно отметить, что процент учащихся, окончивших на «4» и «5», понизился на 7  процентов (в 2018 был 68 %), процент учащихся, окончивших на «5», понизился на 0,6 процента (в 2018 – 15,6%).</w:t>
      </w:r>
      <w:r>
        <w:rPr>
          <w:rFonts w:ascii="Times New Roman" w:hAnsi="Times New Roman" w:cs="Times New Roman"/>
          <w:sz w:val="24"/>
          <w:szCs w:val="24"/>
        </w:rPr>
        <w:t xml:space="preserve"> </w:t>
      </w:r>
      <w:proofErr w:type="gramEnd"/>
    </w:p>
    <w:p w:rsidR="005277C5" w:rsidRPr="00817279" w:rsidRDefault="005277C5" w:rsidP="005277C5">
      <w:pPr>
        <w:rPr>
          <w:rFonts w:ascii="Times New Roman" w:hAnsi="Times New Roman" w:cs="Times New Roman"/>
          <w:sz w:val="24"/>
          <w:szCs w:val="24"/>
        </w:rPr>
      </w:pPr>
      <w:r w:rsidRPr="00817279">
        <w:rPr>
          <w:rFonts w:ascii="Times New Roman" w:hAnsi="Times New Roman" w:cs="Times New Roman"/>
          <w:sz w:val="24"/>
          <w:szCs w:val="24"/>
        </w:rPr>
        <w:t>Результаты освоения учащимися программ основного общего образования по показателю «успеваемость» в 2019 году</w:t>
      </w:r>
    </w:p>
    <w:tbl>
      <w:tblPr>
        <w:tblStyle w:val="a5"/>
        <w:tblW w:w="5000" w:type="pct"/>
        <w:tblLayout w:type="fixed"/>
        <w:tblLook w:val="04A0" w:firstRow="1" w:lastRow="0" w:firstColumn="1" w:lastColumn="0" w:noHBand="0" w:noVBand="1"/>
      </w:tblPr>
      <w:tblGrid>
        <w:gridCol w:w="675"/>
        <w:gridCol w:w="709"/>
        <w:gridCol w:w="709"/>
        <w:gridCol w:w="763"/>
        <w:gridCol w:w="938"/>
        <w:gridCol w:w="704"/>
        <w:gridCol w:w="855"/>
        <w:gridCol w:w="751"/>
        <w:gridCol w:w="652"/>
        <w:gridCol w:w="398"/>
        <w:gridCol w:w="652"/>
        <w:gridCol w:w="398"/>
        <w:gridCol w:w="871"/>
        <w:gridCol w:w="496"/>
      </w:tblGrid>
      <w:tr w:rsidR="005277C5" w:rsidRPr="007D16B6" w:rsidTr="005277C5">
        <w:tc>
          <w:tcPr>
            <w:tcW w:w="675" w:type="dxa"/>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Классы</w:t>
            </w:r>
          </w:p>
        </w:tc>
        <w:tc>
          <w:tcPr>
            <w:tcW w:w="709" w:type="dxa"/>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Всего</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обуч-ся</w:t>
            </w:r>
          </w:p>
        </w:tc>
        <w:tc>
          <w:tcPr>
            <w:tcW w:w="1472"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Из них</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успевают</w:t>
            </w:r>
          </w:p>
        </w:tc>
        <w:tc>
          <w:tcPr>
            <w:tcW w:w="1642"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Окончили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год</w:t>
            </w:r>
          </w:p>
        </w:tc>
        <w:tc>
          <w:tcPr>
            <w:tcW w:w="1606"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Окончили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год</w:t>
            </w:r>
          </w:p>
        </w:tc>
        <w:tc>
          <w:tcPr>
            <w:tcW w:w="2100" w:type="dxa"/>
            <w:gridSpan w:val="4"/>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Не успевают</w:t>
            </w:r>
          </w:p>
        </w:tc>
        <w:tc>
          <w:tcPr>
            <w:tcW w:w="1367"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Переведены</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условно</w:t>
            </w:r>
          </w:p>
        </w:tc>
      </w:tr>
      <w:tr w:rsidR="005277C5" w:rsidRPr="007D16B6" w:rsidTr="005277C5">
        <w:tc>
          <w:tcPr>
            <w:tcW w:w="675" w:type="dxa"/>
            <w:vMerge/>
            <w:hideMark/>
          </w:tcPr>
          <w:p w:rsidR="005277C5" w:rsidRPr="007D16B6" w:rsidRDefault="005277C5" w:rsidP="005277C5">
            <w:pPr>
              <w:rPr>
                <w:rFonts w:ascii="Times New Roman" w:hAnsi="Times New Roman" w:cs="Times New Roman"/>
                <w:sz w:val="24"/>
                <w:szCs w:val="24"/>
              </w:rPr>
            </w:pPr>
          </w:p>
        </w:tc>
        <w:tc>
          <w:tcPr>
            <w:tcW w:w="709" w:type="dxa"/>
            <w:vMerge/>
            <w:hideMark/>
          </w:tcPr>
          <w:p w:rsidR="005277C5" w:rsidRPr="007D16B6" w:rsidRDefault="005277C5" w:rsidP="005277C5">
            <w:pPr>
              <w:rPr>
                <w:rFonts w:ascii="Times New Roman" w:hAnsi="Times New Roman" w:cs="Times New Roman"/>
                <w:sz w:val="24"/>
                <w:szCs w:val="24"/>
              </w:rPr>
            </w:pPr>
          </w:p>
        </w:tc>
        <w:tc>
          <w:tcPr>
            <w:tcW w:w="1472" w:type="dxa"/>
            <w:gridSpan w:val="2"/>
            <w:vMerge/>
            <w:hideMark/>
          </w:tcPr>
          <w:p w:rsidR="005277C5" w:rsidRPr="007D16B6" w:rsidRDefault="005277C5" w:rsidP="005277C5">
            <w:pPr>
              <w:rPr>
                <w:rFonts w:ascii="Times New Roman" w:hAnsi="Times New Roman" w:cs="Times New Roman"/>
                <w:sz w:val="24"/>
                <w:szCs w:val="24"/>
              </w:rPr>
            </w:pPr>
          </w:p>
        </w:tc>
        <w:tc>
          <w:tcPr>
            <w:tcW w:w="1642" w:type="dxa"/>
            <w:gridSpan w:val="2"/>
            <w:vMerge/>
            <w:hideMark/>
          </w:tcPr>
          <w:p w:rsidR="005277C5" w:rsidRPr="007D16B6" w:rsidRDefault="005277C5" w:rsidP="005277C5">
            <w:pPr>
              <w:rPr>
                <w:rFonts w:ascii="Times New Roman" w:hAnsi="Times New Roman" w:cs="Times New Roman"/>
                <w:sz w:val="24"/>
                <w:szCs w:val="24"/>
              </w:rPr>
            </w:pPr>
          </w:p>
        </w:tc>
        <w:tc>
          <w:tcPr>
            <w:tcW w:w="1606" w:type="dxa"/>
            <w:gridSpan w:val="2"/>
            <w:vMerge/>
            <w:hideMark/>
          </w:tcPr>
          <w:p w:rsidR="005277C5" w:rsidRPr="007D16B6" w:rsidRDefault="005277C5" w:rsidP="005277C5">
            <w:pPr>
              <w:rPr>
                <w:rFonts w:ascii="Times New Roman" w:hAnsi="Times New Roman" w:cs="Times New Roman"/>
                <w:sz w:val="24"/>
                <w:szCs w:val="24"/>
              </w:rPr>
            </w:pPr>
          </w:p>
        </w:tc>
        <w:tc>
          <w:tcPr>
            <w:tcW w:w="1050" w:type="dxa"/>
            <w:gridSpan w:val="2"/>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Всего</w:t>
            </w:r>
          </w:p>
        </w:tc>
        <w:tc>
          <w:tcPr>
            <w:tcW w:w="1050" w:type="dxa"/>
            <w:gridSpan w:val="2"/>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Из них н/а</w:t>
            </w:r>
          </w:p>
        </w:tc>
        <w:tc>
          <w:tcPr>
            <w:tcW w:w="1367" w:type="dxa"/>
            <w:gridSpan w:val="2"/>
            <w:vMerge/>
            <w:hideMark/>
          </w:tcPr>
          <w:p w:rsidR="005277C5" w:rsidRPr="007D16B6" w:rsidRDefault="005277C5" w:rsidP="005277C5">
            <w:pPr>
              <w:rPr>
                <w:rFonts w:ascii="Times New Roman" w:hAnsi="Times New Roman" w:cs="Times New Roman"/>
                <w:sz w:val="24"/>
                <w:szCs w:val="24"/>
              </w:rPr>
            </w:pPr>
          </w:p>
        </w:tc>
      </w:tr>
      <w:tr w:rsidR="005277C5" w:rsidRPr="0089105D" w:rsidTr="005277C5">
        <w:tc>
          <w:tcPr>
            <w:tcW w:w="675" w:type="dxa"/>
            <w:vMerge/>
            <w:hideMark/>
          </w:tcPr>
          <w:p w:rsidR="005277C5" w:rsidRPr="007D16B6" w:rsidRDefault="005277C5" w:rsidP="005277C5">
            <w:pPr>
              <w:rPr>
                <w:rFonts w:ascii="Times New Roman" w:hAnsi="Times New Roman" w:cs="Times New Roman"/>
                <w:sz w:val="24"/>
                <w:szCs w:val="24"/>
              </w:rPr>
            </w:pPr>
          </w:p>
        </w:tc>
        <w:tc>
          <w:tcPr>
            <w:tcW w:w="709" w:type="dxa"/>
            <w:vMerge/>
            <w:hideMark/>
          </w:tcPr>
          <w:p w:rsidR="005277C5" w:rsidRPr="007D16B6" w:rsidRDefault="005277C5" w:rsidP="005277C5">
            <w:pPr>
              <w:rPr>
                <w:rFonts w:ascii="Times New Roman" w:hAnsi="Times New Roman" w:cs="Times New Roman"/>
                <w:sz w:val="24"/>
                <w:szCs w:val="24"/>
              </w:rPr>
            </w:pPr>
          </w:p>
        </w:tc>
        <w:tc>
          <w:tcPr>
            <w:tcW w:w="709"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Кол-во</w:t>
            </w:r>
          </w:p>
        </w:tc>
        <w:tc>
          <w:tcPr>
            <w:tcW w:w="763"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93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С</w:t>
            </w:r>
            <w:r w:rsidRPr="007D16B6">
              <w:rPr>
                <w:rFonts w:ascii="Times New Roman" w:hAnsi="Times New Roman" w:cs="Times New Roman"/>
                <w:sz w:val="24"/>
                <w:szCs w:val="24"/>
              </w:rPr>
              <w:br/>
              <w:t>отметками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«4» и «5»</w:t>
            </w:r>
          </w:p>
        </w:tc>
        <w:tc>
          <w:tcPr>
            <w:tcW w:w="704"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855"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С</w:t>
            </w:r>
            <w:r w:rsidRPr="007D16B6">
              <w:rPr>
                <w:rFonts w:ascii="Times New Roman" w:hAnsi="Times New Roman" w:cs="Times New Roman"/>
                <w:sz w:val="24"/>
                <w:szCs w:val="24"/>
              </w:rPr>
              <w:br/>
              <w:t>отметками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«5»</w:t>
            </w:r>
          </w:p>
        </w:tc>
        <w:tc>
          <w:tcPr>
            <w:tcW w:w="751"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652"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во</w:t>
            </w:r>
          </w:p>
        </w:tc>
        <w:tc>
          <w:tcPr>
            <w:tcW w:w="39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652"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во</w:t>
            </w:r>
          </w:p>
        </w:tc>
        <w:tc>
          <w:tcPr>
            <w:tcW w:w="39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871"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Кол-во</w:t>
            </w:r>
          </w:p>
        </w:tc>
        <w:tc>
          <w:tcPr>
            <w:tcW w:w="496"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5</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27</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96</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15</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5</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18</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6</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37</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97</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14</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37</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2,6</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7</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45</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43</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96</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19</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42</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8</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18</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100</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26</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48</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7</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398" w:type="dxa"/>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9</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46</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46</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100</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13</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28</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Итого</w:t>
            </w:r>
          </w:p>
        </w:tc>
        <w:tc>
          <w:tcPr>
            <w:tcW w:w="709"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211</w:t>
            </w:r>
          </w:p>
        </w:tc>
        <w:tc>
          <w:tcPr>
            <w:tcW w:w="709"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207</w:t>
            </w:r>
          </w:p>
        </w:tc>
        <w:tc>
          <w:tcPr>
            <w:tcW w:w="763"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98</w:t>
            </w:r>
          </w:p>
        </w:tc>
        <w:tc>
          <w:tcPr>
            <w:tcW w:w="93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87</w:t>
            </w:r>
          </w:p>
        </w:tc>
        <w:tc>
          <w:tcPr>
            <w:tcW w:w="704"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41</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20</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9,5</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496"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r>
    </w:tbl>
    <w:p w:rsidR="005277C5" w:rsidRPr="001C5B98" w:rsidRDefault="005277C5" w:rsidP="005277C5">
      <w:pPr>
        <w:ind w:firstLine="284"/>
        <w:jc w:val="both"/>
        <w:rPr>
          <w:rFonts w:ascii="Times New Roman" w:hAnsi="Times New Roman" w:cs="Times New Roman"/>
          <w:sz w:val="24"/>
          <w:szCs w:val="24"/>
        </w:rPr>
      </w:pPr>
      <w:proofErr w:type="gramStart"/>
      <w:r w:rsidRPr="001C5B98">
        <w:rPr>
          <w:rFonts w:ascii="Times New Roman" w:hAnsi="Times New Roman" w:cs="Times New Roman"/>
          <w:sz w:val="24"/>
          <w:szCs w:val="24"/>
        </w:rPr>
        <w:t>Если сравнить результаты освоения обучающимися программ основного общего образования по показателю «успеваемость» в 2019 году с результатами освоения учащимися программ основного общего образования по показателю «успеваемость» в 2018 году, то можно отметить, что процент учащихся, окончивших на «4» и «5», повысился на 0,8 процента (в 2018 был 40,2%), процент учащихся, окончивших на «5», повысился на 3,7 % (в 2018 – 5,8%).</w:t>
      </w:r>
      <w:proofErr w:type="gramEnd"/>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Результаты освоения программ среднего общего образования обучающимися 10, 11 классов по показателю «успеваемость» в 2019 году</w:t>
      </w:r>
    </w:p>
    <w:tbl>
      <w:tblPr>
        <w:tblStyle w:val="a5"/>
        <w:tblW w:w="5000" w:type="pct"/>
        <w:tblLayout w:type="fixed"/>
        <w:tblLook w:val="04A0" w:firstRow="1" w:lastRow="0" w:firstColumn="1" w:lastColumn="0" w:noHBand="0" w:noVBand="1"/>
      </w:tblPr>
      <w:tblGrid>
        <w:gridCol w:w="799"/>
        <w:gridCol w:w="669"/>
        <w:gridCol w:w="583"/>
        <w:gridCol w:w="492"/>
        <w:gridCol w:w="967"/>
        <w:gridCol w:w="485"/>
        <w:gridCol w:w="1052"/>
        <w:gridCol w:w="400"/>
        <w:gridCol w:w="583"/>
        <w:gridCol w:w="369"/>
        <w:gridCol w:w="583"/>
        <w:gridCol w:w="369"/>
        <w:gridCol w:w="763"/>
        <w:gridCol w:w="457"/>
        <w:gridCol w:w="387"/>
        <w:gridCol w:w="613"/>
      </w:tblGrid>
      <w:tr w:rsidR="005277C5" w:rsidRPr="001C5B98" w:rsidTr="005277C5">
        <w:tc>
          <w:tcPr>
            <w:tcW w:w="799" w:type="dxa"/>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Классы</w:t>
            </w:r>
          </w:p>
        </w:tc>
        <w:tc>
          <w:tcPr>
            <w:tcW w:w="669" w:type="dxa"/>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Всего</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обуч-ся</w:t>
            </w:r>
          </w:p>
        </w:tc>
        <w:tc>
          <w:tcPr>
            <w:tcW w:w="1075"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Из них</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успевают</w:t>
            </w:r>
          </w:p>
        </w:tc>
        <w:tc>
          <w:tcPr>
            <w:tcW w:w="1452"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Окончили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полугодие</w:t>
            </w:r>
          </w:p>
        </w:tc>
        <w:tc>
          <w:tcPr>
            <w:tcW w:w="1452"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Окончили год</w:t>
            </w:r>
          </w:p>
        </w:tc>
        <w:tc>
          <w:tcPr>
            <w:tcW w:w="1904" w:type="dxa"/>
            <w:gridSpan w:val="4"/>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Не успевают</w:t>
            </w:r>
          </w:p>
        </w:tc>
        <w:tc>
          <w:tcPr>
            <w:tcW w:w="1220"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Переведены</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условно</w:t>
            </w:r>
          </w:p>
        </w:tc>
        <w:tc>
          <w:tcPr>
            <w:tcW w:w="1000"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Сменили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форму</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обучения</w:t>
            </w:r>
          </w:p>
        </w:tc>
      </w:tr>
      <w:tr w:rsidR="005277C5" w:rsidRPr="001C5B98" w:rsidTr="005277C5">
        <w:tc>
          <w:tcPr>
            <w:tcW w:w="799" w:type="dxa"/>
            <w:vMerge/>
            <w:hideMark/>
          </w:tcPr>
          <w:p w:rsidR="005277C5" w:rsidRPr="001C5B98" w:rsidRDefault="005277C5" w:rsidP="005277C5">
            <w:pPr>
              <w:rPr>
                <w:rFonts w:ascii="Times New Roman" w:hAnsi="Times New Roman" w:cs="Times New Roman"/>
                <w:sz w:val="24"/>
                <w:szCs w:val="24"/>
              </w:rPr>
            </w:pPr>
          </w:p>
        </w:tc>
        <w:tc>
          <w:tcPr>
            <w:tcW w:w="669" w:type="dxa"/>
            <w:vMerge/>
            <w:hideMark/>
          </w:tcPr>
          <w:p w:rsidR="005277C5" w:rsidRPr="001C5B98" w:rsidRDefault="005277C5" w:rsidP="005277C5">
            <w:pPr>
              <w:rPr>
                <w:rFonts w:ascii="Times New Roman" w:hAnsi="Times New Roman" w:cs="Times New Roman"/>
                <w:sz w:val="24"/>
                <w:szCs w:val="24"/>
              </w:rPr>
            </w:pPr>
          </w:p>
        </w:tc>
        <w:tc>
          <w:tcPr>
            <w:tcW w:w="1075" w:type="dxa"/>
            <w:gridSpan w:val="2"/>
            <w:vMerge/>
            <w:hideMark/>
          </w:tcPr>
          <w:p w:rsidR="005277C5" w:rsidRPr="001C5B98" w:rsidRDefault="005277C5" w:rsidP="005277C5">
            <w:pPr>
              <w:rPr>
                <w:rFonts w:ascii="Times New Roman" w:hAnsi="Times New Roman" w:cs="Times New Roman"/>
                <w:sz w:val="24"/>
                <w:szCs w:val="24"/>
              </w:rPr>
            </w:pPr>
          </w:p>
        </w:tc>
        <w:tc>
          <w:tcPr>
            <w:tcW w:w="1452" w:type="dxa"/>
            <w:gridSpan w:val="2"/>
            <w:vMerge/>
            <w:hideMark/>
          </w:tcPr>
          <w:p w:rsidR="005277C5" w:rsidRPr="001C5B98" w:rsidRDefault="005277C5" w:rsidP="005277C5">
            <w:pPr>
              <w:rPr>
                <w:rFonts w:ascii="Times New Roman" w:hAnsi="Times New Roman" w:cs="Times New Roman"/>
                <w:sz w:val="24"/>
                <w:szCs w:val="24"/>
              </w:rPr>
            </w:pPr>
          </w:p>
        </w:tc>
        <w:tc>
          <w:tcPr>
            <w:tcW w:w="1452" w:type="dxa"/>
            <w:gridSpan w:val="2"/>
            <w:vMerge/>
            <w:hideMark/>
          </w:tcPr>
          <w:p w:rsidR="005277C5" w:rsidRPr="001C5B98" w:rsidRDefault="005277C5" w:rsidP="005277C5">
            <w:pPr>
              <w:rPr>
                <w:rFonts w:ascii="Times New Roman" w:hAnsi="Times New Roman" w:cs="Times New Roman"/>
                <w:sz w:val="24"/>
                <w:szCs w:val="24"/>
              </w:rPr>
            </w:pPr>
          </w:p>
        </w:tc>
        <w:tc>
          <w:tcPr>
            <w:tcW w:w="952" w:type="dxa"/>
            <w:gridSpan w:val="2"/>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Всего</w:t>
            </w:r>
          </w:p>
        </w:tc>
        <w:tc>
          <w:tcPr>
            <w:tcW w:w="952" w:type="dxa"/>
            <w:gridSpan w:val="2"/>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Из них н/а</w:t>
            </w:r>
          </w:p>
        </w:tc>
        <w:tc>
          <w:tcPr>
            <w:tcW w:w="1220" w:type="dxa"/>
            <w:gridSpan w:val="2"/>
            <w:vMerge/>
            <w:hideMark/>
          </w:tcPr>
          <w:p w:rsidR="005277C5" w:rsidRPr="001C5B98" w:rsidRDefault="005277C5" w:rsidP="005277C5">
            <w:pPr>
              <w:rPr>
                <w:rFonts w:ascii="Times New Roman" w:hAnsi="Times New Roman" w:cs="Times New Roman"/>
                <w:sz w:val="24"/>
                <w:szCs w:val="24"/>
              </w:rPr>
            </w:pPr>
          </w:p>
        </w:tc>
        <w:tc>
          <w:tcPr>
            <w:tcW w:w="1000" w:type="dxa"/>
            <w:gridSpan w:val="2"/>
            <w:vMerge/>
            <w:hideMark/>
          </w:tcPr>
          <w:p w:rsidR="005277C5" w:rsidRPr="001C5B98" w:rsidRDefault="005277C5" w:rsidP="005277C5">
            <w:pPr>
              <w:rPr>
                <w:rFonts w:ascii="Times New Roman" w:hAnsi="Times New Roman" w:cs="Times New Roman"/>
                <w:sz w:val="24"/>
                <w:szCs w:val="24"/>
              </w:rPr>
            </w:pPr>
          </w:p>
        </w:tc>
      </w:tr>
      <w:tr w:rsidR="005277C5" w:rsidRPr="001C5B98" w:rsidTr="005277C5">
        <w:tc>
          <w:tcPr>
            <w:tcW w:w="799" w:type="dxa"/>
            <w:vMerge/>
            <w:hideMark/>
          </w:tcPr>
          <w:p w:rsidR="005277C5" w:rsidRPr="001C5B98" w:rsidRDefault="005277C5" w:rsidP="005277C5">
            <w:pPr>
              <w:rPr>
                <w:rFonts w:ascii="Times New Roman" w:hAnsi="Times New Roman" w:cs="Times New Roman"/>
                <w:sz w:val="24"/>
                <w:szCs w:val="24"/>
              </w:rPr>
            </w:pPr>
          </w:p>
        </w:tc>
        <w:tc>
          <w:tcPr>
            <w:tcW w:w="669" w:type="dxa"/>
            <w:vMerge/>
            <w:hideMark/>
          </w:tcPr>
          <w:p w:rsidR="005277C5" w:rsidRPr="001C5B98" w:rsidRDefault="005277C5" w:rsidP="005277C5">
            <w:pPr>
              <w:rPr>
                <w:rFonts w:ascii="Times New Roman" w:hAnsi="Times New Roman" w:cs="Times New Roman"/>
                <w:sz w:val="24"/>
                <w:szCs w:val="24"/>
              </w:rPr>
            </w:pP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49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96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отметками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«4» и «5»</w:t>
            </w:r>
          </w:p>
        </w:tc>
        <w:tc>
          <w:tcPr>
            <w:tcW w:w="485"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отметками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«5»</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во</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10</w:t>
            </w:r>
          </w:p>
        </w:tc>
        <w:tc>
          <w:tcPr>
            <w:tcW w:w="669"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22</w:t>
            </w:r>
          </w:p>
        </w:tc>
        <w:tc>
          <w:tcPr>
            <w:tcW w:w="583"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22</w:t>
            </w:r>
          </w:p>
        </w:tc>
        <w:tc>
          <w:tcPr>
            <w:tcW w:w="492"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100</w:t>
            </w:r>
          </w:p>
        </w:tc>
        <w:tc>
          <w:tcPr>
            <w:tcW w:w="967"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9</w:t>
            </w:r>
          </w:p>
        </w:tc>
        <w:tc>
          <w:tcPr>
            <w:tcW w:w="485"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41</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3</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18</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11</w:t>
            </w:r>
          </w:p>
        </w:tc>
        <w:tc>
          <w:tcPr>
            <w:tcW w:w="669"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23</w:t>
            </w:r>
          </w:p>
        </w:tc>
        <w:tc>
          <w:tcPr>
            <w:tcW w:w="583"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23</w:t>
            </w:r>
          </w:p>
        </w:tc>
        <w:tc>
          <w:tcPr>
            <w:tcW w:w="492"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100</w:t>
            </w:r>
          </w:p>
        </w:tc>
        <w:tc>
          <w:tcPr>
            <w:tcW w:w="967"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16</w:t>
            </w:r>
          </w:p>
        </w:tc>
        <w:tc>
          <w:tcPr>
            <w:tcW w:w="485"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70</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2</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Итого</w:t>
            </w:r>
          </w:p>
        </w:tc>
        <w:tc>
          <w:tcPr>
            <w:tcW w:w="6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45</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45</w:t>
            </w:r>
          </w:p>
        </w:tc>
        <w:tc>
          <w:tcPr>
            <w:tcW w:w="49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100</w:t>
            </w:r>
          </w:p>
        </w:tc>
        <w:tc>
          <w:tcPr>
            <w:tcW w:w="96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25</w:t>
            </w:r>
          </w:p>
        </w:tc>
        <w:tc>
          <w:tcPr>
            <w:tcW w:w="485"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56</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5</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11</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bl>
    <w:p w:rsidR="005277C5" w:rsidRDefault="005277C5" w:rsidP="005277C5">
      <w:pPr>
        <w:ind w:firstLine="284"/>
        <w:jc w:val="both"/>
        <w:rPr>
          <w:rFonts w:ascii="Times New Roman" w:hAnsi="Times New Roman" w:cs="Times New Roman"/>
          <w:sz w:val="24"/>
          <w:szCs w:val="24"/>
        </w:rPr>
      </w:pPr>
      <w:proofErr w:type="gramStart"/>
      <w:r w:rsidRPr="001C5B98">
        <w:rPr>
          <w:rFonts w:ascii="Times New Roman" w:hAnsi="Times New Roman" w:cs="Times New Roman"/>
          <w:sz w:val="24"/>
          <w:szCs w:val="24"/>
        </w:rPr>
        <w:t xml:space="preserve">Если сравнить результаты освоения обучающимися программ </w:t>
      </w:r>
      <w:r>
        <w:rPr>
          <w:rFonts w:ascii="Times New Roman" w:hAnsi="Times New Roman" w:cs="Times New Roman"/>
          <w:sz w:val="24"/>
          <w:szCs w:val="24"/>
        </w:rPr>
        <w:t xml:space="preserve">основного среднего </w:t>
      </w:r>
      <w:r w:rsidRPr="001C5B98">
        <w:rPr>
          <w:rFonts w:ascii="Times New Roman" w:hAnsi="Times New Roman" w:cs="Times New Roman"/>
          <w:sz w:val="24"/>
          <w:szCs w:val="24"/>
        </w:rPr>
        <w:t xml:space="preserve">образования по показателю «успеваемость» в 2019 году с результатами освоения учащимися программ </w:t>
      </w:r>
      <w:r>
        <w:rPr>
          <w:rFonts w:ascii="Times New Roman" w:hAnsi="Times New Roman" w:cs="Times New Roman"/>
          <w:sz w:val="24"/>
          <w:szCs w:val="24"/>
        </w:rPr>
        <w:t xml:space="preserve">основного среднего </w:t>
      </w:r>
      <w:r w:rsidRPr="001C5B98">
        <w:rPr>
          <w:rFonts w:ascii="Times New Roman" w:hAnsi="Times New Roman" w:cs="Times New Roman"/>
          <w:sz w:val="24"/>
          <w:szCs w:val="24"/>
        </w:rPr>
        <w:t xml:space="preserve">образования по показателю «успеваемость» в 2018 году, то можно отметить, что процент учащихся, окончивших на «4» и «5», </w:t>
      </w:r>
      <w:r>
        <w:rPr>
          <w:rFonts w:ascii="Times New Roman" w:hAnsi="Times New Roman" w:cs="Times New Roman"/>
          <w:sz w:val="24"/>
          <w:szCs w:val="24"/>
        </w:rPr>
        <w:t xml:space="preserve">понизился </w:t>
      </w:r>
      <w:r w:rsidRPr="001C5B98">
        <w:rPr>
          <w:rFonts w:ascii="Times New Roman" w:hAnsi="Times New Roman" w:cs="Times New Roman"/>
          <w:sz w:val="24"/>
          <w:szCs w:val="24"/>
        </w:rPr>
        <w:t xml:space="preserve"> на </w:t>
      </w:r>
      <w:r>
        <w:rPr>
          <w:rFonts w:ascii="Times New Roman" w:hAnsi="Times New Roman" w:cs="Times New Roman"/>
          <w:sz w:val="24"/>
          <w:szCs w:val="24"/>
        </w:rPr>
        <w:t>11</w:t>
      </w:r>
      <w:r w:rsidRPr="001C5B98">
        <w:rPr>
          <w:rFonts w:ascii="Times New Roman" w:hAnsi="Times New Roman" w:cs="Times New Roman"/>
          <w:sz w:val="24"/>
          <w:szCs w:val="24"/>
        </w:rPr>
        <w:t xml:space="preserve"> процент</w:t>
      </w:r>
      <w:r>
        <w:rPr>
          <w:rFonts w:ascii="Times New Roman" w:hAnsi="Times New Roman" w:cs="Times New Roman"/>
          <w:sz w:val="24"/>
          <w:szCs w:val="24"/>
        </w:rPr>
        <w:t>ов</w:t>
      </w:r>
      <w:r w:rsidRPr="001C5B98">
        <w:rPr>
          <w:rFonts w:ascii="Times New Roman" w:hAnsi="Times New Roman" w:cs="Times New Roman"/>
          <w:sz w:val="24"/>
          <w:szCs w:val="24"/>
        </w:rPr>
        <w:t xml:space="preserve"> (в 2018 был </w:t>
      </w:r>
      <w:r>
        <w:rPr>
          <w:rFonts w:ascii="Times New Roman" w:hAnsi="Times New Roman" w:cs="Times New Roman"/>
          <w:sz w:val="24"/>
          <w:szCs w:val="24"/>
        </w:rPr>
        <w:t>67</w:t>
      </w:r>
      <w:r w:rsidRPr="001C5B98">
        <w:rPr>
          <w:rFonts w:ascii="Times New Roman" w:hAnsi="Times New Roman" w:cs="Times New Roman"/>
          <w:sz w:val="24"/>
          <w:szCs w:val="24"/>
        </w:rPr>
        <w:t>%), процент учащихся, окончивших на «5», по</w:t>
      </w:r>
      <w:r>
        <w:rPr>
          <w:rFonts w:ascii="Times New Roman" w:hAnsi="Times New Roman" w:cs="Times New Roman"/>
          <w:sz w:val="24"/>
          <w:szCs w:val="24"/>
        </w:rPr>
        <w:t>низилс</w:t>
      </w:r>
      <w:r w:rsidRPr="001C5B98">
        <w:rPr>
          <w:rFonts w:ascii="Times New Roman" w:hAnsi="Times New Roman" w:cs="Times New Roman"/>
          <w:sz w:val="24"/>
          <w:szCs w:val="24"/>
        </w:rPr>
        <w:t xml:space="preserve">я на 7 % (в 2018 – </w:t>
      </w:r>
      <w:r>
        <w:rPr>
          <w:rFonts w:ascii="Times New Roman" w:hAnsi="Times New Roman" w:cs="Times New Roman"/>
          <w:sz w:val="24"/>
          <w:szCs w:val="24"/>
        </w:rPr>
        <w:t>1</w:t>
      </w:r>
      <w:r w:rsidRPr="001C5B98">
        <w:rPr>
          <w:rFonts w:ascii="Times New Roman" w:hAnsi="Times New Roman" w:cs="Times New Roman"/>
          <w:sz w:val="24"/>
          <w:szCs w:val="24"/>
        </w:rPr>
        <w:t>8%).</w:t>
      </w:r>
      <w:proofErr w:type="gramEnd"/>
    </w:p>
    <w:p w:rsidR="00CA3BAE" w:rsidRDefault="00CA3BAE" w:rsidP="00CA3BAE">
      <w:pPr>
        <w:rPr>
          <w:rFonts w:ascii="Times New Roman" w:hAnsi="Times New Roman" w:cs="Times New Roman"/>
          <w:sz w:val="24"/>
          <w:szCs w:val="24"/>
        </w:rPr>
      </w:pPr>
      <w:r w:rsidRPr="001C5B98">
        <w:rPr>
          <w:rFonts w:ascii="Times New Roman" w:hAnsi="Times New Roman" w:cs="Times New Roman"/>
          <w:sz w:val="24"/>
          <w:szCs w:val="24"/>
        </w:rPr>
        <w:t xml:space="preserve">Результаты освоения программ </w:t>
      </w:r>
      <w:r>
        <w:rPr>
          <w:rFonts w:ascii="Times New Roman" w:hAnsi="Times New Roman" w:cs="Times New Roman"/>
          <w:sz w:val="24"/>
          <w:szCs w:val="24"/>
        </w:rPr>
        <w:t xml:space="preserve">начального общего образования, </w:t>
      </w:r>
      <w:r w:rsidRPr="00817279">
        <w:rPr>
          <w:rFonts w:ascii="Times New Roman" w:hAnsi="Times New Roman" w:cs="Times New Roman"/>
          <w:sz w:val="24"/>
          <w:szCs w:val="24"/>
        </w:rPr>
        <w:t xml:space="preserve">основного общего образования </w:t>
      </w:r>
      <w:r>
        <w:rPr>
          <w:rFonts w:ascii="Times New Roman" w:hAnsi="Times New Roman" w:cs="Times New Roman"/>
          <w:sz w:val="24"/>
          <w:szCs w:val="24"/>
        </w:rPr>
        <w:t xml:space="preserve"> и </w:t>
      </w:r>
      <w:r w:rsidRPr="001C5B98">
        <w:rPr>
          <w:rFonts w:ascii="Times New Roman" w:hAnsi="Times New Roman" w:cs="Times New Roman"/>
          <w:sz w:val="24"/>
          <w:szCs w:val="24"/>
        </w:rPr>
        <w:t xml:space="preserve">среднего общего образования обучающимися </w:t>
      </w:r>
      <w:r>
        <w:rPr>
          <w:rFonts w:ascii="Times New Roman" w:hAnsi="Times New Roman" w:cs="Times New Roman"/>
          <w:sz w:val="24"/>
          <w:szCs w:val="24"/>
        </w:rPr>
        <w:t>2 -</w:t>
      </w:r>
      <w:r w:rsidRPr="001C5B98">
        <w:rPr>
          <w:rFonts w:ascii="Times New Roman" w:hAnsi="Times New Roman" w:cs="Times New Roman"/>
          <w:sz w:val="24"/>
          <w:szCs w:val="24"/>
        </w:rPr>
        <w:t xml:space="preserve"> 11 классов по показателю «успеваемость» в 2019 году</w:t>
      </w:r>
    </w:p>
    <w:p w:rsidR="00CA3BAE" w:rsidRPr="001C5B98" w:rsidRDefault="00036CB5" w:rsidP="00CA3BAE">
      <w:pPr>
        <w:ind w:firstLine="284"/>
        <w:jc w:val="center"/>
        <w:rPr>
          <w:rFonts w:ascii="Times New Roman" w:hAnsi="Times New Roman" w:cs="Times New Roman"/>
          <w:sz w:val="24"/>
          <w:szCs w:val="24"/>
        </w:rPr>
      </w:pPr>
      <w:r>
        <w:rPr>
          <w:noProof/>
          <w:lang w:eastAsia="ru-RU"/>
        </w:rPr>
        <w:drawing>
          <wp:inline distT="0" distB="0" distL="0" distR="0" wp14:anchorId="2DA54B54" wp14:editId="0CC61741">
            <wp:extent cx="5373419" cy="2743200"/>
            <wp:effectExtent l="0" t="0" r="1778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В 2019 году учащиеся 11-х классов успешно прошли итоговое сочинение по русскому языку. По итогам испытания все получили «зачет» и были допущены до государственной итоговой аттестации.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Результаты сдачи ЕГЭ 2019 года</w:t>
      </w:r>
    </w:p>
    <w:tbl>
      <w:tblPr>
        <w:tblStyle w:val="a5"/>
        <w:tblW w:w="5000" w:type="pct"/>
        <w:tblLook w:val="04A0" w:firstRow="1" w:lastRow="0" w:firstColumn="1" w:lastColumn="0" w:noHBand="0" w:noVBand="1"/>
      </w:tblPr>
      <w:tblGrid>
        <w:gridCol w:w="2782"/>
        <w:gridCol w:w="1338"/>
        <w:gridCol w:w="2040"/>
        <w:gridCol w:w="2069"/>
        <w:gridCol w:w="1342"/>
      </w:tblGrid>
      <w:tr w:rsidR="005277C5" w:rsidRPr="0089105D" w:rsidTr="005277C5">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Предмет</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Сдавали всего</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человек</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100 баллов</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90–98 баллов</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Средний балл</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lastRenderedPageBreak/>
              <w:t>Русский язык</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74</w:t>
            </w:r>
          </w:p>
        </w:tc>
      </w:tr>
      <w:tr w:rsidR="005277C5" w:rsidRPr="00EE3CD3"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Математика (базовый уровень)</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16</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Математика (профильный уровень)</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62</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Литература</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57</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Физика</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53</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Химия</w:t>
            </w:r>
          </w:p>
        </w:tc>
        <w:tc>
          <w:tcPr>
            <w:tcW w:w="0" w:type="auto"/>
            <w:hideMark/>
          </w:tcPr>
          <w:p w:rsidR="005277C5" w:rsidRPr="00EE3CD3" w:rsidRDefault="005277C5" w:rsidP="005277C5">
            <w:pPr>
              <w:jc w:val="both"/>
              <w:rPr>
                <w:rFonts w:ascii="Times New Roman" w:hAnsi="Times New Roman" w:cs="Times New Roman"/>
                <w:color w:val="FF0000"/>
                <w:sz w:val="24"/>
                <w:szCs w:val="24"/>
              </w:rPr>
            </w:pPr>
            <w:r w:rsidRPr="00EE3CD3">
              <w:rPr>
                <w:rFonts w:ascii="Times New Roman" w:hAnsi="Times New Roman" w:cs="Times New Roman"/>
                <w:sz w:val="24"/>
                <w:szCs w:val="24"/>
              </w:rPr>
              <w:t>7</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63</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Информатика и ИКТ</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3</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67</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Биология</w:t>
            </w:r>
          </w:p>
        </w:tc>
        <w:tc>
          <w:tcPr>
            <w:tcW w:w="0" w:type="auto"/>
            <w:hideMark/>
          </w:tcPr>
          <w:p w:rsidR="005277C5" w:rsidRPr="00EE3CD3" w:rsidRDefault="005277C5" w:rsidP="005277C5">
            <w:pPr>
              <w:jc w:val="both"/>
              <w:rPr>
                <w:rFonts w:ascii="Times New Roman" w:hAnsi="Times New Roman" w:cs="Times New Roman"/>
                <w:color w:val="FF0000"/>
                <w:sz w:val="24"/>
                <w:szCs w:val="24"/>
              </w:rPr>
            </w:pPr>
            <w:r w:rsidRPr="00EE3CD3">
              <w:rPr>
                <w:rFonts w:ascii="Times New Roman" w:hAnsi="Times New Roman" w:cs="Times New Roman"/>
                <w:sz w:val="24"/>
                <w:szCs w:val="24"/>
              </w:rPr>
              <w:t>7</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59</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История</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74</w:t>
            </w:r>
          </w:p>
        </w:tc>
      </w:tr>
      <w:tr w:rsidR="005277C5" w:rsidRPr="0089105D" w:rsidTr="005277C5">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Английский язык</w:t>
            </w:r>
          </w:p>
        </w:tc>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4</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70</w:t>
            </w:r>
          </w:p>
        </w:tc>
      </w:tr>
      <w:tr w:rsidR="005277C5" w:rsidRPr="0089105D" w:rsidTr="005277C5">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Обществознание</w:t>
            </w:r>
          </w:p>
        </w:tc>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71</w:t>
            </w:r>
          </w:p>
        </w:tc>
      </w:tr>
      <w:tr w:rsidR="005277C5" w:rsidRPr="00EE3CD3" w:rsidTr="005277C5">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Итого:</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0" w:type="auto"/>
            <w:hideMark/>
          </w:tcPr>
          <w:p w:rsidR="005277C5" w:rsidRPr="00EE3CD3" w:rsidRDefault="005277C5" w:rsidP="005277C5">
            <w:pPr>
              <w:rPr>
                <w:rFonts w:ascii="Times New Roman" w:hAnsi="Times New Roman" w:cs="Times New Roman"/>
                <w:sz w:val="24"/>
                <w:szCs w:val="24"/>
              </w:rPr>
            </w:pPr>
            <w:r>
              <w:rPr>
                <w:rFonts w:ascii="Times New Roman" w:hAnsi="Times New Roman" w:cs="Times New Roman"/>
                <w:sz w:val="24"/>
                <w:szCs w:val="24"/>
              </w:rPr>
              <w:t>65</w:t>
            </w:r>
          </w:p>
        </w:tc>
      </w:tr>
    </w:tbl>
    <w:p w:rsidR="00CA3BAE" w:rsidRDefault="00CA3BAE" w:rsidP="005277C5">
      <w:pPr>
        <w:jc w:val="both"/>
        <w:rPr>
          <w:rFonts w:ascii="Times New Roman" w:hAnsi="Times New Roman" w:cs="Times New Roman"/>
          <w:sz w:val="24"/>
          <w:szCs w:val="24"/>
        </w:rPr>
      </w:pPr>
    </w:p>
    <w:p w:rsidR="00036CB5" w:rsidRDefault="00036CB5" w:rsidP="005277C5">
      <w:pPr>
        <w:jc w:val="both"/>
        <w:rPr>
          <w:rFonts w:ascii="Times New Roman" w:hAnsi="Times New Roman" w:cs="Times New Roman"/>
          <w:sz w:val="24"/>
          <w:szCs w:val="24"/>
        </w:rPr>
      </w:pPr>
      <w:r>
        <w:rPr>
          <w:noProof/>
          <w:lang w:eastAsia="ru-RU"/>
        </w:rPr>
        <w:drawing>
          <wp:inline distT="0" distB="0" distL="0" distR="0" wp14:anchorId="07733646" wp14:editId="13DEE52D">
            <wp:extent cx="5940523" cy="2743200"/>
            <wp:effectExtent l="0" t="0" r="222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В 2019 году результаты ЕГЭ улучшились по сравнению с 2018 годом</w:t>
      </w:r>
      <w:proofErr w:type="gramStart"/>
      <w:r w:rsidRPr="00EE3CD3">
        <w:rPr>
          <w:rFonts w:ascii="Times New Roman" w:hAnsi="Times New Roman" w:cs="Times New Roman"/>
          <w:sz w:val="24"/>
          <w:szCs w:val="24"/>
        </w:rPr>
        <w:t>.</w:t>
      </w:r>
      <w:proofErr w:type="gramEnd"/>
      <w:r w:rsidRPr="00EE3CD3">
        <w:rPr>
          <w:rFonts w:ascii="Times New Roman" w:hAnsi="Times New Roman" w:cs="Times New Roman"/>
          <w:sz w:val="24"/>
          <w:szCs w:val="24"/>
        </w:rPr>
        <w:t xml:space="preserve"> </w:t>
      </w:r>
      <w:proofErr w:type="gramStart"/>
      <w:r w:rsidRPr="00EE3CD3">
        <w:rPr>
          <w:rFonts w:ascii="Times New Roman" w:hAnsi="Times New Roman" w:cs="Times New Roman"/>
          <w:sz w:val="24"/>
          <w:szCs w:val="24"/>
        </w:rPr>
        <w:t>у</w:t>
      </w:r>
      <w:proofErr w:type="gramEnd"/>
      <w:r w:rsidRPr="00EE3CD3">
        <w:rPr>
          <w:rFonts w:ascii="Times New Roman" w:hAnsi="Times New Roman" w:cs="Times New Roman"/>
          <w:sz w:val="24"/>
          <w:szCs w:val="24"/>
        </w:rPr>
        <w:t>величилось количество обучающихся, которые набрали 90–98 баллов (в 2018 году было 4 обучающихся), повысился средний тестовый бал (с 60 до 65).</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Результаты сдачи ОГЭ 2019 года</w:t>
      </w:r>
    </w:p>
    <w:tbl>
      <w:tblPr>
        <w:tblStyle w:val="a5"/>
        <w:tblW w:w="5000" w:type="pct"/>
        <w:tblLook w:val="04A0" w:firstRow="1" w:lastRow="0" w:firstColumn="1" w:lastColumn="0" w:noHBand="0" w:noVBand="1"/>
      </w:tblPr>
      <w:tblGrid>
        <w:gridCol w:w="2283"/>
        <w:gridCol w:w="1512"/>
        <w:gridCol w:w="1926"/>
        <w:gridCol w:w="1926"/>
        <w:gridCol w:w="1924"/>
      </w:tblGrid>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Предмет</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Сдавали всего</w:t>
            </w:r>
            <w:r w:rsidRPr="00EE3CD3">
              <w:rPr>
                <w:rFonts w:ascii="Times New Roman" w:hAnsi="Times New Roman" w:cs="Times New Roman"/>
                <w:sz w:val="24"/>
                <w:szCs w:val="24"/>
              </w:rPr>
              <w:br/>
              <w:t>человек</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«5»</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«4»</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«3»</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Русский язык</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44</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10</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20</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13</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 xml:space="preserve">Математика </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44</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16</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20</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Физика</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1006"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c>
          <w:tcPr>
            <w:tcW w:w="1006"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Химия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Информатика и ИКТ</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Биология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14</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7</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7</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История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Английский язык</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lastRenderedPageBreak/>
              <w:t>Обществознание</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27</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География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18</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5</w:t>
            </w:r>
          </w:p>
        </w:tc>
      </w:tr>
    </w:tbl>
    <w:p w:rsidR="00CA3BAE" w:rsidRDefault="00CA3BAE" w:rsidP="005277C5">
      <w:pPr>
        <w:jc w:val="both"/>
        <w:rPr>
          <w:rFonts w:ascii="Times New Roman" w:hAnsi="Times New Roman" w:cs="Times New Roman"/>
          <w:sz w:val="24"/>
          <w:szCs w:val="24"/>
        </w:rPr>
      </w:pPr>
    </w:p>
    <w:p w:rsidR="00CA3BAE" w:rsidRDefault="00CA3BAE" w:rsidP="005277C5">
      <w:pPr>
        <w:jc w:val="both"/>
        <w:rPr>
          <w:rFonts w:ascii="Times New Roman" w:hAnsi="Times New Roman" w:cs="Times New Roman"/>
          <w:sz w:val="24"/>
          <w:szCs w:val="24"/>
        </w:rPr>
      </w:pPr>
      <w:r>
        <w:rPr>
          <w:noProof/>
          <w:lang w:eastAsia="ru-RU"/>
        </w:rPr>
        <w:drawing>
          <wp:inline distT="0" distB="0" distL="0" distR="0" wp14:anchorId="3A8C350A" wp14:editId="2FDB9CCC">
            <wp:extent cx="5940523" cy="2532184"/>
            <wp:effectExtent l="0" t="0" r="22225" b="209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277C5" w:rsidRPr="000818CF" w:rsidRDefault="005277C5" w:rsidP="005277C5">
      <w:pPr>
        <w:jc w:val="both"/>
        <w:rPr>
          <w:rFonts w:ascii="Times New Roman" w:hAnsi="Times New Roman" w:cs="Times New Roman"/>
          <w:sz w:val="24"/>
          <w:szCs w:val="24"/>
        </w:rPr>
      </w:pPr>
      <w:r w:rsidRPr="000818CF">
        <w:rPr>
          <w:rFonts w:ascii="Times New Roman" w:hAnsi="Times New Roman" w:cs="Times New Roman"/>
          <w:sz w:val="24"/>
          <w:szCs w:val="24"/>
        </w:rPr>
        <w:t>В 2019 году обучающиеся показали стабильно хорошие результаты ОГЭ. Увеличилось количество обучающихся, которые получили «4» и «5», с 68 до 70 процентов, по сравнению с 2018 годом.</w:t>
      </w:r>
    </w:p>
    <w:p w:rsidR="005277C5" w:rsidRPr="000818CF" w:rsidRDefault="005277C5" w:rsidP="005277C5">
      <w:pPr>
        <w:ind w:firstLine="284"/>
        <w:jc w:val="both"/>
        <w:rPr>
          <w:rFonts w:ascii="Times New Roman" w:hAnsi="Times New Roman" w:cs="Times New Roman"/>
          <w:sz w:val="24"/>
          <w:szCs w:val="24"/>
        </w:rPr>
      </w:pPr>
      <w:r w:rsidRPr="000818CF">
        <w:rPr>
          <w:rFonts w:ascii="Times New Roman" w:hAnsi="Times New Roman" w:cs="Times New Roman"/>
          <w:sz w:val="24"/>
          <w:szCs w:val="24"/>
        </w:rPr>
        <w:t>В 2019 году учащиеся 9-х классов сдавали итоговое собеседование по русскому языку в качестве допуска к государственной итоговой аттестации. Результату успешны, все получили «зачет» за итоговое собеседование.</w:t>
      </w:r>
    </w:p>
    <w:p w:rsidR="00325E73" w:rsidRPr="00511DA6" w:rsidRDefault="00325E73" w:rsidP="00325E73">
      <w:pPr>
        <w:rPr>
          <w:rFonts w:ascii="Times New Roman" w:hAnsi="Times New Roman" w:cs="Times New Roman"/>
          <w:b/>
          <w:sz w:val="24"/>
          <w:szCs w:val="24"/>
        </w:rPr>
      </w:pPr>
      <w:r w:rsidRPr="00511DA6">
        <w:rPr>
          <w:rFonts w:ascii="Times New Roman" w:hAnsi="Times New Roman" w:cs="Times New Roman"/>
          <w:b/>
          <w:sz w:val="24"/>
          <w:szCs w:val="24"/>
        </w:rPr>
        <w:t>V</w:t>
      </w:r>
      <w:r w:rsidR="00511DA6" w:rsidRPr="00511DA6">
        <w:rPr>
          <w:rFonts w:ascii="Times New Roman" w:hAnsi="Times New Roman" w:cs="Times New Roman"/>
          <w:b/>
          <w:sz w:val="24"/>
          <w:szCs w:val="24"/>
          <w:lang w:val="en-US"/>
        </w:rPr>
        <w:t>II</w:t>
      </w:r>
      <w:r w:rsidRPr="00511DA6">
        <w:rPr>
          <w:rFonts w:ascii="Times New Roman" w:hAnsi="Times New Roman" w:cs="Times New Roman"/>
          <w:b/>
          <w:sz w:val="24"/>
          <w:szCs w:val="24"/>
        </w:rPr>
        <w:t>. Востребованность выпускников</w:t>
      </w:r>
    </w:p>
    <w:p w:rsidR="00DC00F8" w:rsidRPr="00542471" w:rsidRDefault="00DC00F8" w:rsidP="00DC00F8">
      <w:pPr>
        <w:spacing w:after="0"/>
        <w:jc w:val="center"/>
        <w:rPr>
          <w:rFonts w:ascii="Times New Roman" w:hAnsi="Times New Roman" w:cs="Times New Roman"/>
        </w:rPr>
      </w:pPr>
      <w:r w:rsidRPr="00542471">
        <w:rPr>
          <w:rFonts w:ascii="Times New Roman" w:hAnsi="Times New Roman" w:cs="Times New Roman"/>
        </w:rPr>
        <w:t>Поступление выпускников 11 класса 2018-2019 уч г</w:t>
      </w:r>
    </w:p>
    <w:tbl>
      <w:tblPr>
        <w:tblStyle w:val="a5"/>
        <w:tblW w:w="0" w:type="auto"/>
        <w:tblLook w:val="04A0" w:firstRow="1" w:lastRow="0" w:firstColumn="1" w:lastColumn="0" w:noHBand="0" w:noVBand="1"/>
      </w:tblPr>
      <w:tblGrid>
        <w:gridCol w:w="5353"/>
        <w:gridCol w:w="3827"/>
      </w:tblGrid>
      <w:tr w:rsidR="00395939" w:rsidRPr="00395939" w:rsidTr="00826E0F">
        <w:tc>
          <w:tcPr>
            <w:tcW w:w="5353" w:type="dxa"/>
          </w:tcPr>
          <w:p w:rsidR="00395939" w:rsidRPr="00542471" w:rsidRDefault="00395939" w:rsidP="00826E0F">
            <w:pPr>
              <w:jc w:val="center"/>
              <w:rPr>
                <w:rFonts w:ascii="Times New Roman" w:hAnsi="Times New Roman" w:cs="Times New Roman"/>
              </w:rPr>
            </w:pPr>
            <w:r w:rsidRPr="00542471">
              <w:rPr>
                <w:rFonts w:ascii="Times New Roman" w:hAnsi="Times New Roman" w:cs="Times New Roman"/>
              </w:rPr>
              <w:t>Наименование учреждения профессионального образования</w:t>
            </w:r>
          </w:p>
        </w:tc>
        <w:tc>
          <w:tcPr>
            <w:tcW w:w="3827" w:type="dxa"/>
          </w:tcPr>
          <w:p w:rsidR="00395939" w:rsidRPr="00542471" w:rsidRDefault="00395939" w:rsidP="00826E0F">
            <w:pPr>
              <w:jc w:val="center"/>
              <w:rPr>
                <w:rFonts w:ascii="Times New Roman" w:hAnsi="Times New Roman" w:cs="Times New Roman"/>
              </w:rPr>
            </w:pPr>
            <w:r w:rsidRPr="00542471">
              <w:rPr>
                <w:rFonts w:ascii="Times New Roman" w:hAnsi="Times New Roman" w:cs="Times New Roman"/>
              </w:rPr>
              <w:t xml:space="preserve">Количество </w:t>
            </w:r>
            <w:proofErr w:type="gramStart"/>
            <w:r w:rsidRPr="00542471">
              <w:rPr>
                <w:rFonts w:ascii="Times New Roman" w:hAnsi="Times New Roman" w:cs="Times New Roman"/>
              </w:rPr>
              <w:t>поступивших</w:t>
            </w:r>
            <w:proofErr w:type="gramEnd"/>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 xml:space="preserve">Московский государственный университет </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Южный Федеральный университет</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3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РГЭУ «РИНХ»</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3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ДГТУ</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6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РГМУ</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Ростовский филиал таможенной академии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Ростовский филиал Академии юстиции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 xml:space="preserve">Обучение за границей </w:t>
            </w:r>
          </w:p>
          <w:p w:rsidR="00395939" w:rsidRPr="00542471" w:rsidRDefault="00395939" w:rsidP="00826E0F">
            <w:pPr>
              <w:rPr>
                <w:rFonts w:ascii="Times New Roman" w:hAnsi="Times New Roman" w:cs="Times New Roman"/>
              </w:rPr>
            </w:pPr>
            <w:r w:rsidRPr="00542471">
              <w:rPr>
                <w:rFonts w:ascii="Times New Roman" w:hAnsi="Times New Roman" w:cs="Times New Roman"/>
              </w:rPr>
              <w:t>(г. Тбилиси)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2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СПМУ им Сеченова</w:t>
            </w:r>
          </w:p>
          <w:p w:rsidR="00395939" w:rsidRPr="00542471" w:rsidRDefault="00395939" w:rsidP="00826E0F">
            <w:pPr>
              <w:rPr>
                <w:rFonts w:ascii="Times New Roman" w:hAnsi="Times New Roman" w:cs="Times New Roman"/>
              </w:rPr>
            </w:pPr>
            <w:r w:rsidRPr="00542471">
              <w:rPr>
                <w:rFonts w:ascii="Times New Roman" w:hAnsi="Times New Roman" w:cs="Times New Roman"/>
              </w:rPr>
              <w:t>(г. Санкт-Петербург)</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СППУ</w:t>
            </w:r>
          </w:p>
          <w:p w:rsidR="00395939" w:rsidRPr="00542471" w:rsidRDefault="00395939" w:rsidP="00826E0F">
            <w:pPr>
              <w:rPr>
                <w:rFonts w:ascii="Times New Roman" w:hAnsi="Times New Roman" w:cs="Times New Roman"/>
              </w:rPr>
            </w:pPr>
            <w:r w:rsidRPr="00542471">
              <w:rPr>
                <w:rFonts w:ascii="Times New Roman" w:hAnsi="Times New Roman" w:cs="Times New Roman"/>
              </w:rPr>
              <w:t>(г. Санкт-Петербург)</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Среднее профессиональное образование (колледж)</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Трудоустройство</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bl>
    <w:p w:rsidR="0015414A" w:rsidRPr="00542471" w:rsidRDefault="0015414A" w:rsidP="0015414A">
      <w:pPr>
        <w:spacing w:after="0"/>
        <w:jc w:val="center"/>
        <w:rPr>
          <w:rFonts w:ascii="Times New Roman" w:hAnsi="Times New Roman" w:cs="Times New Roman"/>
        </w:rPr>
      </w:pPr>
      <w:r w:rsidRPr="00542471">
        <w:rPr>
          <w:rFonts w:ascii="Times New Roman" w:hAnsi="Times New Roman" w:cs="Times New Roman"/>
        </w:rPr>
        <w:t>Поступление выпускников 9 классов 2018-2019 уч г</w:t>
      </w:r>
    </w:p>
    <w:tbl>
      <w:tblPr>
        <w:tblStyle w:val="a5"/>
        <w:tblW w:w="0" w:type="auto"/>
        <w:tblLook w:val="04A0" w:firstRow="1" w:lastRow="0" w:firstColumn="1" w:lastColumn="0" w:noHBand="0" w:noVBand="1"/>
      </w:tblPr>
      <w:tblGrid>
        <w:gridCol w:w="4785"/>
        <w:gridCol w:w="4395"/>
      </w:tblGrid>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Наименование учреждения образования</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 xml:space="preserve">Количество </w:t>
            </w:r>
            <w:proofErr w:type="gramStart"/>
            <w:r w:rsidRPr="00542471">
              <w:rPr>
                <w:rFonts w:ascii="Times New Roman" w:hAnsi="Times New Roman" w:cs="Times New Roman"/>
              </w:rPr>
              <w:t>поступивших</w:t>
            </w:r>
            <w:proofErr w:type="gramEnd"/>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Донской промышленно-технический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Ростовский колледж технологии машиностроения</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3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Строительное профессиональное училище № 20</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4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lastRenderedPageBreak/>
              <w:t>Ростовский строительно-художественный техникум</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Авиационный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РКРИПТ</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Автотранспортный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«Сократ»</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металлообработки и автосервиса</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РПА Минюста России</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искусств</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Гидрометеорологический техникум</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Институт водного транспорта</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Техникум РГУПС</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 xml:space="preserve">Лицей РГУПС </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Лицей ДГТУ</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Финансово-экономический колледж (РИНХ)</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Школа № 47 (10-ый класс)</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17 чел</w:t>
            </w:r>
          </w:p>
        </w:tc>
      </w:tr>
    </w:tbl>
    <w:p w:rsidR="00B131FC" w:rsidRPr="00542471" w:rsidRDefault="00B131FC" w:rsidP="00325E73">
      <w:pPr>
        <w:rPr>
          <w:rFonts w:ascii="Times New Roman" w:hAnsi="Times New Roman" w:cs="Times New Roman"/>
        </w:rPr>
      </w:pPr>
    </w:p>
    <w:p w:rsidR="0015414A" w:rsidRPr="0015414A" w:rsidRDefault="00325E73" w:rsidP="0015414A">
      <w:pPr>
        <w:spacing w:after="0"/>
        <w:rPr>
          <w:sz w:val="24"/>
          <w:szCs w:val="24"/>
        </w:rPr>
      </w:pPr>
      <w:r w:rsidRPr="00AF1D72">
        <w:rPr>
          <w:rFonts w:ascii="Times New Roman" w:hAnsi="Times New Roman" w:cs="Times New Roman"/>
          <w:sz w:val="24"/>
          <w:szCs w:val="24"/>
        </w:rPr>
        <w:t xml:space="preserve">В 2019 году увеличилось число выпускников 9-го класса, которые продолжили обучение в </w:t>
      </w:r>
      <w:r w:rsidR="0015414A" w:rsidRPr="00AF1D72">
        <w:rPr>
          <w:rFonts w:ascii="Times New Roman" w:hAnsi="Times New Roman" w:cs="Times New Roman"/>
          <w:sz w:val="24"/>
          <w:szCs w:val="24"/>
        </w:rPr>
        <w:t xml:space="preserve">Школе № 47. Это </w:t>
      </w:r>
      <w:proofErr w:type="gramStart"/>
      <w:r w:rsidR="0015414A" w:rsidRPr="00AF1D72">
        <w:rPr>
          <w:rFonts w:ascii="Times New Roman" w:hAnsi="Times New Roman" w:cs="Times New Roman"/>
          <w:sz w:val="24"/>
          <w:szCs w:val="24"/>
        </w:rPr>
        <w:t>свидетельствует</w:t>
      </w:r>
      <w:proofErr w:type="gramEnd"/>
      <w:r w:rsidR="0015414A" w:rsidRPr="00AF1D72">
        <w:rPr>
          <w:rFonts w:ascii="Times New Roman" w:hAnsi="Times New Roman" w:cs="Times New Roman"/>
          <w:sz w:val="24"/>
          <w:szCs w:val="24"/>
        </w:rPr>
        <w:t xml:space="preserve"> как и об уверенности в базовых знаниях, так и об</w:t>
      </w:r>
      <w:r w:rsidR="0015414A" w:rsidRPr="0015414A">
        <w:rPr>
          <w:sz w:val="24"/>
          <w:szCs w:val="24"/>
        </w:rPr>
        <w:t xml:space="preserve"> уверенности в будущем уровне ЕГЭ. </w:t>
      </w:r>
    </w:p>
    <w:p w:rsidR="00325E73" w:rsidRPr="0015414A" w:rsidRDefault="0015414A" w:rsidP="0015414A">
      <w:pPr>
        <w:ind w:firstLine="708"/>
        <w:rPr>
          <w:rFonts w:ascii="Times New Roman" w:hAnsi="Times New Roman" w:cs="Times New Roman"/>
          <w:sz w:val="24"/>
          <w:szCs w:val="24"/>
        </w:rPr>
      </w:pPr>
      <w:r w:rsidRPr="0015414A">
        <w:rPr>
          <w:rFonts w:ascii="Times New Roman" w:hAnsi="Times New Roman" w:cs="Times New Roman"/>
          <w:sz w:val="24"/>
          <w:szCs w:val="24"/>
        </w:rPr>
        <w:t>Каче</w:t>
      </w:r>
      <w:r w:rsidR="00325E73" w:rsidRPr="0015414A">
        <w:rPr>
          <w:rFonts w:ascii="Times New Roman" w:hAnsi="Times New Roman" w:cs="Times New Roman"/>
          <w:sz w:val="24"/>
          <w:szCs w:val="24"/>
        </w:rPr>
        <w:t>ство</w:t>
      </w:r>
      <w:r w:rsidRPr="0015414A">
        <w:rPr>
          <w:rFonts w:ascii="Times New Roman" w:hAnsi="Times New Roman" w:cs="Times New Roman"/>
          <w:sz w:val="24"/>
          <w:szCs w:val="24"/>
        </w:rPr>
        <w:t xml:space="preserve"> </w:t>
      </w:r>
      <w:r w:rsidR="00325E73" w:rsidRPr="0015414A">
        <w:rPr>
          <w:rFonts w:ascii="Times New Roman" w:hAnsi="Times New Roman" w:cs="Times New Roman"/>
          <w:sz w:val="24"/>
          <w:szCs w:val="24"/>
        </w:rPr>
        <w:t>выпускников, поступающих в ВУЗ, стабильно растет по сравнению с общим количеством выпускников 11-го класса.</w:t>
      </w:r>
      <w:r w:rsidRPr="0015414A">
        <w:rPr>
          <w:rFonts w:ascii="Times New Roman" w:hAnsi="Times New Roman" w:cs="Times New Roman"/>
          <w:sz w:val="24"/>
          <w:szCs w:val="24"/>
        </w:rPr>
        <w:t xml:space="preserve"> При этом мы должны понимать, что присутствует и коммерческие условия поступления.</w:t>
      </w:r>
    </w:p>
    <w:p w:rsidR="00325E73" w:rsidRPr="00115228" w:rsidRDefault="00325E73" w:rsidP="00325E73">
      <w:pPr>
        <w:rPr>
          <w:rFonts w:ascii="Times New Roman" w:hAnsi="Times New Roman" w:cs="Times New Roman"/>
          <w:b/>
          <w:sz w:val="24"/>
          <w:szCs w:val="24"/>
        </w:rPr>
      </w:pPr>
      <w:r w:rsidRPr="00115228">
        <w:rPr>
          <w:rFonts w:ascii="Times New Roman" w:hAnsi="Times New Roman" w:cs="Times New Roman"/>
          <w:b/>
          <w:sz w:val="24"/>
          <w:szCs w:val="24"/>
        </w:rPr>
        <w:t>V</w:t>
      </w:r>
      <w:r w:rsidR="00115228">
        <w:rPr>
          <w:rFonts w:ascii="Times New Roman" w:hAnsi="Times New Roman" w:cs="Times New Roman"/>
          <w:b/>
          <w:sz w:val="24"/>
          <w:szCs w:val="24"/>
          <w:lang w:val="en-US"/>
        </w:rPr>
        <w:t>I</w:t>
      </w:r>
      <w:r w:rsidRPr="00115228">
        <w:rPr>
          <w:rFonts w:ascii="Times New Roman" w:hAnsi="Times New Roman" w:cs="Times New Roman"/>
          <w:b/>
          <w:sz w:val="24"/>
          <w:szCs w:val="24"/>
        </w:rPr>
        <w:t xml:space="preserve">I. Оценка </w:t>
      </w:r>
      <w:proofErr w:type="gramStart"/>
      <w:r w:rsidRPr="00115228">
        <w:rPr>
          <w:rFonts w:ascii="Times New Roman" w:hAnsi="Times New Roman" w:cs="Times New Roman"/>
          <w:b/>
          <w:sz w:val="24"/>
          <w:szCs w:val="24"/>
        </w:rPr>
        <w:t>функционирования внутренней системы оценки качества образования</w:t>
      </w:r>
      <w:proofErr w:type="gramEnd"/>
    </w:p>
    <w:p w:rsidR="00325E73" w:rsidRPr="00AE5BBE" w:rsidRDefault="00325E73" w:rsidP="00AF1D72">
      <w:pPr>
        <w:ind w:firstLine="708"/>
        <w:rPr>
          <w:rFonts w:ascii="Times New Roman" w:hAnsi="Times New Roman" w:cs="Times New Roman"/>
          <w:sz w:val="24"/>
          <w:szCs w:val="24"/>
        </w:rPr>
      </w:pPr>
      <w:r w:rsidRPr="00542471">
        <w:rPr>
          <w:rFonts w:ascii="Times New Roman" w:hAnsi="Times New Roman" w:cs="Times New Roman"/>
          <w:sz w:val="24"/>
          <w:szCs w:val="24"/>
        </w:rPr>
        <w:t>В Школе утверждено </w:t>
      </w:r>
      <w:hyperlink r:id="rId16" w:anchor="/document/118/30289/" w:history="1">
        <w:r w:rsidRPr="00542471">
          <w:rPr>
            <w:rFonts w:ascii="Times New Roman" w:hAnsi="Times New Roman" w:cs="Times New Roman"/>
            <w:sz w:val="24"/>
            <w:szCs w:val="24"/>
          </w:rPr>
          <w:t>положение о внутренней системе оценки качества образования</w:t>
        </w:r>
      </w:hyperlink>
      <w:r w:rsidRPr="00542471">
        <w:rPr>
          <w:rFonts w:ascii="Times New Roman" w:hAnsi="Times New Roman" w:cs="Times New Roman"/>
          <w:sz w:val="24"/>
          <w:szCs w:val="24"/>
        </w:rPr>
        <w:t xml:space="preserve">  от 31.05.2018. По итогам оценки качества образования в 2019 году выявлено, что уровень метапредметных  результатов соответствуют среднему уровню, сформированность личностных результатов  </w:t>
      </w:r>
      <w:proofErr w:type="gramStart"/>
      <w:r w:rsidRPr="00542471">
        <w:rPr>
          <w:rFonts w:ascii="Times New Roman" w:hAnsi="Times New Roman" w:cs="Times New Roman"/>
          <w:sz w:val="24"/>
          <w:szCs w:val="24"/>
        </w:rPr>
        <w:t>высокая</w:t>
      </w:r>
      <w:proofErr w:type="gramEnd"/>
      <w:r w:rsidRPr="00542471">
        <w:rPr>
          <w:rFonts w:ascii="Times New Roman" w:hAnsi="Times New Roman" w:cs="Times New Roman"/>
          <w:sz w:val="24"/>
          <w:szCs w:val="24"/>
        </w:rPr>
        <w:t>.</w:t>
      </w:r>
    </w:p>
    <w:p w:rsidR="00325E73" w:rsidRPr="00AE5BBE" w:rsidRDefault="00325E73" w:rsidP="00AE5BBE">
      <w:pPr>
        <w:rPr>
          <w:rFonts w:ascii="Times New Roman" w:hAnsi="Times New Roman" w:cs="Times New Roman"/>
          <w:sz w:val="24"/>
          <w:szCs w:val="24"/>
        </w:rPr>
      </w:pPr>
      <w:r w:rsidRPr="00AE5BBE">
        <w:rPr>
          <w:rFonts w:ascii="Times New Roman" w:hAnsi="Times New Roman" w:cs="Times New Roman"/>
          <w:sz w:val="24"/>
          <w:szCs w:val="24"/>
        </w:rPr>
        <w:t xml:space="preserve">По результатам анкетирования 2019 года выявлено, что количество родителей, которые удовлетворены качеством образования в Школе, – 63 процента, количество обучающихся, удовлетворенных образовательным процессом, – 68 процентов. </w:t>
      </w:r>
    </w:p>
    <w:p w:rsidR="00325E73" w:rsidRPr="00511DA6" w:rsidRDefault="00325E73" w:rsidP="00325E73">
      <w:pPr>
        <w:rPr>
          <w:rFonts w:ascii="Times New Roman" w:hAnsi="Times New Roman" w:cs="Times New Roman"/>
          <w:b/>
        </w:rPr>
      </w:pPr>
      <w:r w:rsidRPr="00511DA6">
        <w:rPr>
          <w:rFonts w:ascii="Times New Roman" w:hAnsi="Times New Roman" w:cs="Times New Roman"/>
          <w:b/>
        </w:rPr>
        <w:t>VII</w:t>
      </w:r>
      <w:r w:rsidR="00511DA6" w:rsidRPr="00511DA6">
        <w:rPr>
          <w:rFonts w:ascii="Times New Roman" w:hAnsi="Times New Roman" w:cs="Times New Roman"/>
          <w:b/>
          <w:lang w:val="en-US"/>
        </w:rPr>
        <w:t>I</w:t>
      </w:r>
      <w:r w:rsidRPr="00511DA6">
        <w:rPr>
          <w:rFonts w:ascii="Times New Roman" w:hAnsi="Times New Roman" w:cs="Times New Roman"/>
          <w:b/>
        </w:rPr>
        <w:t>. Оценка кадрового обеспечения</w:t>
      </w:r>
    </w:p>
    <w:p w:rsidR="00325E73" w:rsidRPr="00115228" w:rsidRDefault="00325E73" w:rsidP="00511DA6">
      <w:pPr>
        <w:spacing w:after="0" w:line="240" w:lineRule="auto"/>
        <w:ind w:firstLine="708"/>
        <w:rPr>
          <w:rFonts w:ascii="Times New Roman" w:hAnsi="Times New Roman" w:cs="Times New Roman"/>
        </w:rPr>
      </w:pPr>
      <w:r w:rsidRPr="00115228">
        <w:rPr>
          <w:rFonts w:ascii="Times New Roman" w:hAnsi="Times New Roman" w:cs="Times New Roman"/>
        </w:rPr>
        <w:t>На период самообследования в Школе работают 2</w:t>
      </w:r>
      <w:r w:rsidR="00511DA6" w:rsidRPr="00115228">
        <w:rPr>
          <w:rFonts w:ascii="Times New Roman" w:hAnsi="Times New Roman" w:cs="Times New Roman"/>
        </w:rPr>
        <w:t>6</w:t>
      </w:r>
      <w:r w:rsidRPr="00115228">
        <w:rPr>
          <w:rFonts w:ascii="Times New Roman" w:hAnsi="Times New Roman" w:cs="Times New Roman"/>
        </w:rPr>
        <w:t xml:space="preserve"> педагог</w:t>
      </w:r>
      <w:proofErr w:type="gramStart"/>
      <w:r w:rsidR="00511DA6" w:rsidRPr="00115228">
        <w:rPr>
          <w:rFonts w:ascii="Times New Roman" w:hAnsi="Times New Roman" w:cs="Times New Roman"/>
          <w:lang w:val="en-US"/>
        </w:rPr>
        <w:t>jd</w:t>
      </w:r>
      <w:proofErr w:type="gramEnd"/>
      <w:r w:rsidRPr="00115228">
        <w:rPr>
          <w:rFonts w:ascii="Times New Roman" w:hAnsi="Times New Roman" w:cs="Times New Roman"/>
        </w:rPr>
        <w:t xml:space="preserve">, из них </w:t>
      </w:r>
      <w:r w:rsidR="00AF1D72" w:rsidRPr="00115228">
        <w:rPr>
          <w:rFonts w:ascii="Times New Roman" w:hAnsi="Times New Roman" w:cs="Times New Roman"/>
        </w:rPr>
        <w:t xml:space="preserve"> </w:t>
      </w:r>
      <w:r w:rsidRPr="00115228">
        <w:rPr>
          <w:rFonts w:ascii="Times New Roman" w:hAnsi="Times New Roman" w:cs="Times New Roman"/>
        </w:rPr>
        <w:t xml:space="preserve">4 – внутренних совместителей. Из них </w:t>
      </w:r>
      <w:r w:rsidR="00511DA6" w:rsidRPr="00115228">
        <w:rPr>
          <w:rFonts w:ascii="Times New Roman" w:hAnsi="Times New Roman" w:cs="Times New Roman"/>
        </w:rPr>
        <w:t>2</w:t>
      </w:r>
      <w:r w:rsidRPr="00115228">
        <w:rPr>
          <w:rFonts w:ascii="Times New Roman" w:hAnsi="Times New Roman" w:cs="Times New Roman"/>
        </w:rPr>
        <w:t xml:space="preserve"> человек</w:t>
      </w:r>
      <w:proofErr w:type="gramStart"/>
      <w:r w:rsidR="00511DA6" w:rsidRPr="00115228">
        <w:rPr>
          <w:rFonts w:ascii="Times New Roman" w:hAnsi="Times New Roman" w:cs="Times New Roman"/>
          <w:lang w:val="en-US"/>
        </w:rPr>
        <w:t>f</w:t>
      </w:r>
      <w:proofErr w:type="gramEnd"/>
      <w:r w:rsidRPr="00115228">
        <w:rPr>
          <w:rFonts w:ascii="Times New Roman" w:hAnsi="Times New Roman" w:cs="Times New Roman"/>
        </w:rPr>
        <w:t xml:space="preserve"> имеет среднее </w:t>
      </w:r>
      <w:r w:rsidR="00AF1D72" w:rsidRPr="00115228">
        <w:rPr>
          <w:rFonts w:ascii="Times New Roman" w:hAnsi="Times New Roman" w:cs="Times New Roman"/>
        </w:rPr>
        <w:t xml:space="preserve">профессиональное </w:t>
      </w:r>
      <w:r w:rsidRPr="00115228">
        <w:rPr>
          <w:rFonts w:ascii="Times New Roman" w:hAnsi="Times New Roman" w:cs="Times New Roman"/>
        </w:rPr>
        <w:t xml:space="preserve"> образование. </w:t>
      </w:r>
      <w:r w:rsidR="00AF1D72" w:rsidRPr="00115228">
        <w:rPr>
          <w:rFonts w:ascii="Times New Roman" w:hAnsi="Times New Roman" w:cs="Times New Roman"/>
        </w:rPr>
        <w:t xml:space="preserve"> </w:t>
      </w:r>
      <w:r w:rsidRPr="00115228">
        <w:rPr>
          <w:rFonts w:ascii="Times New Roman" w:hAnsi="Times New Roman" w:cs="Times New Roman"/>
        </w:rPr>
        <w:t xml:space="preserve">В 2019 году аттестацию прошли 2 человека – на </w:t>
      </w:r>
      <w:r w:rsidR="00511DA6" w:rsidRPr="00115228">
        <w:rPr>
          <w:rFonts w:ascii="Times New Roman" w:hAnsi="Times New Roman" w:cs="Times New Roman"/>
        </w:rPr>
        <w:t xml:space="preserve">подтверждение высшей квалификационной </w:t>
      </w:r>
      <w:r w:rsidRPr="00115228">
        <w:rPr>
          <w:rFonts w:ascii="Times New Roman" w:hAnsi="Times New Roman" w:cs="Times New Roman"/>
        </w:rPr>
        <w:t>категори</w:t>
      </w:r>
      <w:r w:rsidR="00511DA6" w:rsidRPr="00115228">
        <w:rPr>
          <w:rFonts w:ascii="Times New Roman" w:hAnsi="Times New Roman" w:cs="Times New Roman"/>
        </w:rPr>
        <w:t>и</w:t>
      </w:r>
      <w:r w:rsidRPr="00115228">
        <w:rPr>
          <w:rFonts w:ascii="Times New Roman" w:hAnsi="Times New Roman" w:cs="Times New Roman"/>
        </w:rPr>
        <w:t>.</w:t>
      </w:r>
    </w:p>
    <w:p w:rsidR="00325E73" w:rsidRPr="00115228" w:rsidRDefault="00325E73" w:rsidP="00511DA6">
      <w:pPr>
        <w:spacing w:after="0" w:line="240" w:lineRule="auto"/>
        <w:ind w:firstLine="708"/>
        <w:rPr>
          <w:rFonts w:ascii="Times New Roman" w:hAnsi="Times New Roman" w:cs="Times New Roman"/>
        </w:rPr>
      </w:pPr>
      <w:r w:rsidRPr="00115228">
        <w:rPr>
          <w:rFonts w:ascii="Times New Roman" w:hAnsi="Times New Roman" w:cs="Times New Roman"/>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325E73" w:rsidRPr="00115228" w:rsidRDefault="00325E73" w:rsidP="00511DA6">
      <w:pPr>
        <w:spacing w:after="0" w:line="240" w:lineRule="auto"/>
        <w:ind w:firstLine="708"/>
        <w:rPr>
          <w:rFonts w:ascii="Times New Roman" w:hAnsi="Times New Roman" w:cs="Times New Roman"/>
        </w:rPr>
      </w:pPr>
      <w:r w:rsidRPr="00115228">
        <w:rPr>
          <w:rFonts w:ascii="Times New Roman" w:hAnsi="Times New Roman" w:cs="Times New Roman"/>
        </w:rPr>
        <w:t>Основные принципы кадровой политики направлены:</w:t>
      </w:r>
    </w:p>
    <w:p w:rsidR="00325E73" w:rsidRPr="00115228" w:rsidRDefault="00325E73" w:rsidP="00AF1D72">
      <w:pPr>
        <w:spacing w:after="0" w:line="240" w:lineRule="auto"/>
        <w:rPr>
          <w:rFonts w:ascii="Times New Roman" w:hAnsi="Times New Roman" w:cs="Times New Roman"/>
        </w:rPr>
      </w:pPr>
      <w:r w:rsidRPr="00115228">
        <w:rPr>
          <w:rFonts w:ascii="Times New Roman" w:hAnsi="Times New Roman" w:cs="Times New Roman"/>
        </w:rPr>
        <w:t>на сохранение, укрепление и развитие кадрового потенциала;</w:t>
      </w:r>
    </w:p>
    <w:p w:rsidR="00325E73" w:rsidRPr="00115228" w:rsidRDefault="00325E73" w:rsidP="00AF1D72">
      <w:pPr>
        <w:spacing w:after="0" w:line="240" w:lineRule="auto"/>
        <w:rPr>
          <w:rFonts w:ascii="Times New Roman" w:hAnsi="Times New Roman" w:cs="Times New Roman"/>
        </w:rPr>
      </w:pPr>
      <w:r w:rsidRPr="00115228">
        <w:rPr>
          <w:rFonts w:ascii="Times New Roman" w:hAnsi="Times New Roman" w:cs="Times New Roman"/>
        </w:rPr>
        <w:t>создание квалифицированного коллектива, способного работать в современных условиях;</w:t>
      </w:r>
    </w:p>
    <w:p w:rsidR="00325E73" w:rsidRPr="00115228" w:rsidRDefault="00325E73" w:rsidP="00AF1D72">
      <w:pPr>
        <w:spacing w:after="0" w:line="240" w:lineRule="auto"/>
        <w:rPr>
          <w:rFonts w:ascii="Times New Roman" w:hAnsi="Times New Roman" w:cs="Times New Roman"/>
        </w:rPr>
      </w:pPr>
      <w:r w:rsidRPr="00115228">
        <w:rPr>
          <w:rFonts w:ascii="Times New Roman" w:hAnsi="Times New Roman" w:cs="Times New Roman"/>
        </w:rPr>
        <w:t>повышения уровня квалификации персонала.</w:t>
      </w:r>
    </w:p>
    <w:p w:rsidR="00325E73" w:rsidRPr="00115228" w:rsidRDefault="00325E73" w:rsidP="00AF1D72">
      <w:pPr>
        <w:spacing w:after="0" w:line="240" w:lineRule="auto"/>
        <w:rPr>
          <w:rFonts w:ascii="Times New Roman" w:hAnsi="Times New Roman" w:cs="Times New Roman"/>
        </w:rPr>
      </w:pPr>
      <w:r w:rsidRPr="00115228">
        <w:rPr>
          <w:rFonts w:ascii="Times New Roman" w:hAnsi="Times New Roman" w:cs="Times New Roman"/>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325E73" w:rsidRPr="00115228" w:rsidRDefault="00325E73" w:rsidP="00AF1D72">
      <w:pPr>
        <w:spacing w:after="0" w:line="240" w:lineRule="auto"/>
        <w:rPr>
          <w:rFonts w:ascii="Times New Roman" w:hAnsi="Times New Roman" w:cs="Times New Roman"/>
        </w:rPr>
      </w:pPr>
      <w:r w:rsidRPr="00115228">
        <w:rPr>
          <w:rFonts w:ascii="Times New Roman" w:hAnsi="Times New Roman" w:cs="Times New Roman"/>
        </w:rPr>
        <w:t>образовательная деятельность в школе обеспечена квалифицированным профессиональным педагогическим составом;</w:t>
      </w:r>
    </w:p>
    <w:p w:rsidR="00325E73" w:rsidRPr="00115228" w:rsidRDefault="00325E73" w:rsidP="00AF1D72">
      <w:pPr>
        <w:spacing w:after="0"/>
        <w:rPr>
          <w:rFonts w:ascii="Times New Roman" w:hAnsi="Times New Roman" w:cs="Times New Roman"/>
        </w:rPr>
      </w:pPr>
      <w:r w:rsidRPr="00115228">
        <w:rPr>
          <w:rFonts w:ascii="Times New Roman" w:hAnsi="Times New Roman" w:cs="Times New Roman"/>
        </w:rPr>
        <w:lastRenderedPageBreak/>
        <w:t>в Школе создана устойчивая целевая кадровая система, в которой осуществляется подготовка новых кадров из числа собственных выпускников;</w:t>
      </w:r>
    </w:p>
    <w:p w:rsidR="00325E73" w:rsidRPr="00115228" w:rsidRDefault="00325E73" w:rsidP="00AF1D72">
      <w:pPr>
        <w:spacing w:after="0"/>
        <w:rPr>
          <w:rFonts w:ascii="Times New Roman" w:hAnsi="Times New Roman" w:cs="Times New Roman"/>
        </w:rPr>
      </w:pPr>
      <w:r w:rsidRPr="00115228">
        <w:rPr>
          <w:rFonts w:ascii="Times New Roman" w:hAnsi="Times New Roman" w:cs="Times New Roman"/>
        </w:rPr>
        <w:t>кадровый потенциал Школы динамично развивается на основе целенаправленной работы по</w:t>
      </w:r>
      <w:hyperlink r:id="rId17" w:anchor="/document/16/4019/" w:history="1">
        <w:r w:rsidRPr="00115228">
          <w:rPr>
            <w:rFonts w:ascii="Times New Roman" w:hAnsi="Times New Roman" w:cs="Times New Roman"/>
          </w:rPr>
          <w:t>повышению квалификации педагогов</w:t>
        </w:r>
      </w:hyperlink>
      <w:r w:rsidRPr="00115228">
        <w:rPr>
          <w:rFonts w:ascii="Times New Roman" w:hAnsi="Times New Roman" w:cs="Times New Roman"/>
        </w:rPr>
        <w:t>.</w:t>
      </w:r>
    </w:p>
    <w:p w:rsidR="00325E73" w:rsidRPr="00115228" w:rsidRDefault="00325E73" w:rsidP="00511DA6">
      <w:pPr>
        <w:ind w:firstLine="708"/>
        <w:rPr>
          <w:rFonts w:ascii="Times New Roman" w:hAnsi="Times New Roman" w:cs="Times New Roman"/>
        </w:rPr>
      </w:pPr>
      <w:r w:rsidRPr="00115228">
        <w:rPr>
          <w:rFonts w:ascii="Times New Roman" w:hAnsi="Times New Roman" w:cs="Times New Roman"/>
        </w:rPr>
        <w:t xml:space="preserve">По итогам 2019 года Школа готова перейти на применение профессиональных стандартов. Из </w:t>
      </w:r>
      <w:r w:rsidR="00AF1D72" w:rsidRPr="00115228">
        <w:rPr>
          <w:rFonts w:ascii="Times New Roman" w:hAnsi="Times New Roman" w:cs="Times New Roman"/>
        </w:rPr>
        <w:t>2</w:t>
      </w:r>
      <w:r w:rsidR="00511DA6" w:rsidRPr="00115228">
        <w:rPr>
          <w:rFonts w:ascii="Times New Roman" w:hAnsi="Times New Roman" w:cs="Times New Roman"/>
        </w:rPr>
        <w:t>6</w:t>
      </w:r>
      <w:r w:rsidRPr="00115228">
        <w:rPr>
          <w:rFonts w:ascii="Times New Roman" w:hAnsi="Times New Roman" w:cs="Times New Roman"/>
        </w:rPr>
        <w:t xml:space="preserve"> педагогическ</w:t>
      </w:r>
      <w:r w:rsidR="00AF1D72" w:rsidRPr="00115228">
        <w:rPr>
          <w:rFonts w:ascii="Times New Roman" w:hAnsi="Times New Roman" w:cs="Times New Roman"/>
        </w:rPr>
        <w:t xml:space="preserve">их </w:t>
      </w:r>
      <w:r w:rsidRPr="00115228">
        <w:rPr>
          <w:rFonts w:ascii="Times New Roman" w:hAnsi="Times New Roman" w:cs="Times New Roman"/>
        </w:rPr>
        <w:t xml:space="preserve"> работник</w:t>
      </w:r>
      <w:r w:rsidR="00AF1D72" w:rsidRPr="00115228">
        <w:rPr>
          <w:rFonts w:ascii="Times New Roman" w:hAnsi="Times New Roman" w:cs="Times New Roman"/>
        </w:rPr>
        <w:t>ов</w:t>
      </w:r>
      <w:r w:rsidRPr="00115228">
        <w:rPr>
          <w:rFonts w:ascii="Times New Roman" w:hAnsi="Times New Roman" w:cs="Times New Roman"/>
        </w:rPr>
        <w:t xml:space="preserve"> Школы </w:t>
      </w:r>
      <w:r w:rsidR="00AF1D72" w:rsidRPr="00115228">
        <w:rPr>
          <w:rFonts w:ascii="Times New Roman" w:hAnsi="Times New Roman" w:cs="Times New Roman"/>
        </w:rPr>
        <w:t>2</w:t>
      </w:r>
      <w:r w:rsidR="00511DA6" w:rsidRPr="00115228">
        <w:rPr>
          <w:rFonts w:ascii="Times New Roman" w:hAnsi="Times New Roman" w:cs="Times New Roman"/>
        </w:rPr>
        <w:t>6</w:t>
      </w:r>
      <w:r w:rsidRPr="00115228">
        <w:rPr>
          <w:rFonts w:ascii="Times New Roman" w:hAnsi="Times New Roman" w:cs="Times New Roman"/>
        </w:rPr>
        <w:t>  соответствуют квалификационным требованиям профстандарт</w:t>
      </w:r>
      <w:r w:rsidR="00511DA6" w:rsidRPr="00115228">
        <w:rPr>
          <w:rFonts w:ascii="Times New Roman" w:hAnsi="Times New Roman" w:cs="Times New Roman"/>
        </w:rPr>
        <w:t xml:space="preserve">а «Педагог». 1 работник завершил </w:t>
      </w:r>
      <w:proofErr w:type="gramStart"/>
      <w:r w:rsidR="00511DA6" w:rsidRPr="00115228">
        <w:rPr>
          <w:rFonts w:ascii="Times New Roman" w:hAnsi="Times New Roman" w:cs="Times New Roman"/>
        </w:rPr>
        <w:t>обучение</w:t>
      </w:r>
      <w:proofErr w:type="gramEnd"/>
      <w:r w:rsidR="00511DA6" w:rsidRPr="00115228">
        <w:rPr>
          <w:rFonts w:ascii="Times New Roman" w:hAnsi="Times New Roman" w:cs="Times New Roman"/>
        </w:rPr>
        <w:t xml:space="preserve"> </w:t>
      </w:r>
      <w:r w:rsidRPr="00115228">
        <w:rPr>
          <w:rFonts w:ascii="Times New Roman" w:hAnsi="Times New Roman" w:cs="Times New Roman"/>
        </w:rPr>
        <w:t xml:space="preserve"> по профессиональной образовательной программе высшего образования (уровень бакалавриат) по направлению подготовки 44.03.01 Педагогическое образование. </w:t>
      </w:r>
    </w:p>
    <w:p w:rsidR="00826E0F" w:rsidRPr="00511DA6" w:rsidRDefault="00511DA6" w:rsidP="00826E0F">
      <w:pPr>
        <w:spacing w:after="0"/>
        <w:rPr>
          <w:rFonts w:ascii="Times New Roman" w:hAnsi="Times New Roman" w:cs="Times New Roman"/>
          <w:b/>
        </w:rPr>
      </w:pPr>
      <w:r w:rsidRPr="00511DA6">
        <w:rPr>
          <w:rFonts w:ascii="Times New Roman" w:hAnsi="Times New Roman" w:cs="Times New Roman"/>
          <w:b/>
          <w:lang w:val="en-US"/>
        </w:rPr>
        <w:t>IX</w:t>
      </w:r>
      <w:r w:rsidR="00826E0F" w:rsidRPr="00511DA6">
        <w:rPr>
          <w:rFonts w:ascii="Times New Roman" w:hAnsi="Times New Roman" w:cs="Times New Roman"/>
          <w:b/>
        </w:rPr>
        <w:t>. Оценка учебно-методического и библиотечно-информационного обеспечения</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Общая характеристика:</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объем библиотечного фонда – 9664 единицы библиотечных документов;</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книгообеспеченность – 100 процентов;</w:t>
      </w:r>
    </w:p>
    <w:p w:rsidR="00826E0F" w:rsidRPr="00511DA6" w:rsidRDefault="00826E0F" w:rsidP="00826E0F">
      <w:pPr>
        <w:spacing w:after="0"/>
        <w:rPr>
          <w:rFonts w:ascii="Times New Roman" w:hAnsi="Times New Roman" w:cs="Times New Roman"/>
          <w:b/>
        </w:rPr>
      </w:pPr>
      <w:r w:rsidRPr="00511DA6">
        <w:rPr>
          <w:rFonts w:ascii="Times New Roman" w:hAnsi="Times New Roman" w:cs="Times New Roman"/>
        </w:rPr>
        <w:t>обращаемость – 0,6</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объем учебного фонда – 5916 единица.</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Фонд библиотеки формируется за счет федерального, областного, местного бюджетов.</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Состав фонда и его использование:</w:t>
      </w:r>
    </w:p>
    <w:tbl>
      <w:tblPr>
        <w:tblStyle w:val="a5"/>
        <w:tblW w:w="0" w:type="auto"/>
        <w:tblLook w:val="04A0" w:firstRow="1" w:lastRow="0" w:firstColumn="1" w:lastColumn="0" w:noHBand="0" w:noVBand="1"/>
      </w:tblPr>
      <w:tblGrid>
        <w:gridCol w:w="446"/>
        <w:gridCol w:w="5191"/>
        <w:gridCol w:w="1417"/>
        <w:gridCol w:w="2517"/>
      </w:tblGrid>
      <w:tr w:rsidR="0099487B" w:rsidTr="00511DA6">
        <w:tc>
          <w:tcPr>
            <w:tcW w:w="446"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w:t>
            </w:r>
          </w:p>
        </w:tc>
        <w:tc>
          <w:tcPr>
            <w:tcW w:w="5191" w:type="dxa"/>
          </w:tcPr>
          <w:p w:rsidR="0099487B" w:rsidRDefault="00511DA6" w:rsidP="00826E0F">
            <w:pPr>
              <w:rPr>
                <w:rFonts w:ascii="Times New Roman" w:hAnsi="Times New Roman" w:cs="Times New Roman"/>
                <w:sz w:val="24"/>
                <w:szCs w:val="24"/>
              </w:rPr>
            </w:pPr>
            <w:r>
              <w:rPr>
                <w:rFonts w:ascii="Times New Roman" w:hAnsi="Times New Roman" w:cs="Times New Roman"/>
                <w:sz w:val="24"/>
                <w:szCs w:val="24"/>
                <w:lang w:val="en-US"/>
              </w:rPr>
              <w:t xml:space="preserve">             </w:t>
            </w:r>
            <w:r w:rsidR="0099487B">
              <w:rPr>
                <w:rFonts w:ascii="Times New Roman" w:hAnsi="Times New Roman" w:cs="Times New Roman"/>
                <w:sz w:val="24"/>
                <w:szCs w:val="24"/>
              </w:rPr>
              <w:t>Вид литературы</w:t>
            </w:r>
          </w:p>
        </w:tc>
        <w:tc>
          <w:tcPr>
            <w:tcW w:w="1417"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Количество</w:t>
            </w:r>
          </w:p>
        </w:tc>
        <w:tc>
          <w:tcPr>
            <w:tcW w:w="2517"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Сколько экземпляров выдавалось за год</w:t>
            </w:r>
          </w:p>
        </w:tc>
      </w:tr>
    </w:tbl>
    <w:p w:rsidR="00826E0F" w:rsidRPr="00826E0F" w:rsidRDefault="00826E0F" w:rsidP="00826E0F">
      <w:pPr>
        <w:spacing w:after="0"/>
        <w:rPr>
          <w:rFonts w:ascii="Times New Roman" w:hAnsi="Times New Roman" w:cs="Times New Roman"/>
          <w:sz w:val="24"/>
          <w:szCs w:val="24"/>
        </w:rPr>
      </w:pPr>
    </w:p>
    <w:tbl>
      <w:tblPr>
        <w:tblW w:w="9465" w:type="dxa"/>
        <w:jc w:val="center"/>
        <w:tblLook w:val="04A0" w:firstRow="1" w:lastRow="0" w:firstColumn="1" w:lastColumn="0" w:noHBand="0" w:noVBand="1"/>
      </w:tblPr>
      <w:tblGrid>
        <w:gridCol w:w="1170"/>
        <w:gridCol w:w="4740"/>
        <w:gridCol w:w="1770"/>
        <w:gridCol w:w="1785"/>
      </w:tblGrid>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Учебная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5916</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5489</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Педагогическая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100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30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3</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Художественная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8675</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1300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4</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Справочная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289</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150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Языковедение, литературоведение</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150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67</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6</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proofErr w:type="gramStart"/>
            <w:r w:rsidRPr="00535B00">
              <w:rPr>
                <w:rFonts w:ascii="Times New Roman" w:hAnsi="Times New Roman" w:cs="Times New Roman"/>
                <w:sz w:val="24"/>
                <w:szCs w:val="24"/>
              </w:rPr>
              <w:t>Естественно-научная</w:t>
            </w:r>
            <w:proofErr w:type="gramEnd"/>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250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97</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7</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Общественно-политическая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200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80</w:t>
            </w:r>
          </w:p>
        </w:tc>
      </w:tr>
    </w:tbl>
    <w:p w:rsidR="00826E0F" w:rsidRPr="003F2969" w:rsidRDefault="00826E0F" w:rsidP="00511DA6">
      <w:pPr>
        <w:spacing w:after="0" w:line="240" w:lineRule="auto"/>
      </w:pPr>
      <w:r w:rsidRPr="003F2969">
        <w:t>Фонд библиотеки соответствует требованиям ФГОС, учебники фонда входят в федеральный перечень, утвержденный </w:t>
      </w:r>
      <w:hyperlink r:id="rId18" w:anchor="/document/97/476512/" w:history="1">
        <w:r w:rsidRPr="003F2969">
          <w:rPr>
            <w:rStyle w:val="a7"/>
            <w:color w:val="auto"/>
            <w:u w:val="none"/>
          </w:rPr>
          <w:t>приказом Минпросвещения России от 28.12.2018 № 345</w:t>
        </w:r>
      </w:hyperlink>
      <w:r w:rsidRPr="003F2969">
        <w:t>.</w:t>
      </w:r>
    </w:p>
    <w:p w:rsidR="00826E0F" w:rsidRPr="003F2969" w:rsidRDefault="00826E0F" w:rsidP="00511DA6">
      <w:pPr>
        <w:spacing w:after="0" w:line="240" w:lineRule="auto"/>
      </w:pPr>
      <w:r w:rsidRPr="003F2969">
        <w:t>В библиотеке имеются электронные образовательные ресурсы – 49 дисков</w:t>
      </w:r>
    </w:p>
    <w:p w:rsidR="00826E0F" w:rsidRPr="003F2969" w:rsidRDefault="00826E0F" w:rsidP="00511DA6">
      <w:pPr>
        <w:spacing w:after="0" w:line="240" w:lineRule="auto"/>
      </w:pPr>
      <w:r w:rsidRPr="003F2969">
        <w:t>Средний уровень посещаемости библиотеки – 15  человек в день.</w:t>
      </w:r>
    </w:p>
    <w:p w:rsidR="00826E0F" w:rsidRPr="003F2969" w:rsidRDefault="00826E0F" w:rsidP="00511DA6">
      <w:pPr>
        <w:spacing w:after="0" w:line="240" w:lineRule="auto"/>
      </w:pPr>
      <w:r w:rsidRPr="003F2969">
        <w:t xml:space="preserve">На официальном </w:t>
      </w:r>
      <w:hyperlink r:id="rId19" w:anchor="/document/16/2227/" w:history="1">
        <w:r w:rsidRPr="003F2969">
          <w:rPr>
            <w:rStyle w:val="a7"/>
            <w:color w:val="auto"/>
            <w:u w:val="none"/>
          </w:rPr>
          <w:t>сайте школы</w:t>
        </w:r>
      </w:hyperlink>
      <w:r w:rsidRPr="003F2969">
        <w:t xml:space="preserve">  есть страница библиотеки с информацией о работе </w:t>
      </w:r>
      <w:hyperlink r:id="rId20" w:anchor="/document/16/38785/" w:history="1">
        <w:r w:rsidRPr="003F2969">
          <w:rPr>
            <w:rStyle w:val="a7"/>
            <w:color w:val="auto"/>
            <w:u w:val="none"/>
          </w:rPr>
          <w:t>библиотеки школы</w:t>
        </w:r>
      </w:hyperlink>
      <w:r w:rsidRPr="003F2969">
        <w:t>.</w:t>
      </w:r>
    </w:p>
    <w:p w:rsidR="00826E0F" w:rsidRDefault="00115228" w:rsidP="006475F7">
      <w:pPr>
        <w:spacing w:after="0"/>
      </w:pPr>
      <w:r>
        <w:t>Ф</w:t>
      </w:r>
      <w:r w:rsidR="00826E0F">
        <w:t>онд художественной литературы</w:t>
      </w:r>
      <w:r>
        <w:t xml:space="preserve"> не обновлялся</w:t>
      </w:r>
      <w:r w:rsidR="00826E0F">
        <w:t>.</w:t>
      </w:r>
    </w:p>
    <w:p w:rsidR="00826E0F" w:rsidRPr="007931D9" w:rsidRDefault="00826E0F" w:rsidP="006475F7">
      <w:pPr>
        <w:spacing w:after="0"/>
      </w:pPr>
    </w:p>
    <w:p w:rsidR="00325E73" w:rsidRPr="003F2969" w:rsidRDefault="00325E73" w:rsidP="006475F7">
      <w:pPr>
        <w:spacing w:after="0"/>
        <w:rPr>
          <w:rFonts w:ascii="Times New Roman" w:hAnsi="Times New Roman" w:cs="Times New Roman"/>
          <w:b/>
        </w:rPr>
      </w:pPr>
      <w:r w:rsidRPr="003F2969">
        <w:rPr>
          <w:rFonts w:ascii="Times New Roman" w:hAnsi="Times New Roman" w:cs="Times New Roman"/>
          <w:b/>
        </w:rPr>
        <w:t>X</w:t>
      </w:r>
      <w:r w:rsidR="003F2969" w:rsidRPr="003F2969">
        <w:rPr>
          <w:rFonts w:ascii="Times New Roman" w:hAnsi="Times New Roman" w:cs="Times New Roman"/>
          <w:b/>
          <w:lang w:val="en-US"/>
        </w:rPr>
        <w:t>I</w:t>
      </w:r>
      <w:r w:rsidRPr="003F2969">
        <w:rPr>
          <w:rFonts w:ascii="Times New Roman" w:hAnsi="Times New Roman" w:cs="Times New Roman"/>
          <w:b/>
        </w:rPr>
        <w:t>. Оценка материально-технической базы</w:t>
      </w:r>
    </w:p>
    <w:p w:rsidR="00325E73" w:rsidRPr="006475F7" w:rsidRDefault="00325E73" w:rsidP="006475F7">
      <w:pPr>
        <w:rPr>
          <w:rFonts w:ascii="Times New Roman" w:hAnsi="Times New Roman" w:cs="Times New Roman"/>
        </w:rPr>
      </w:pPr>
      <w:r w:rsidRPr="006475F7">
        <w:rPr>
          <w:rFonts w:ascii="Times New Roman" w:hAnsi="Times New Roman" w:cs="Times New Roman"/>
        </w:rPr>
        <w:t>Материально-техническое обеспечение Школы позволяет реализовывать в полной мере  об</w:t>
      </w:r>
      <w:r w:rsidR="006475F7" w:rsidRPr="006475F7">
        <w:rPr>
          <w:rFonts w:ascii="Times New Roman" w:hAnsi="Times New Roman" w:cs="Times New Roman"/>
        </w:rPr>
        <w:t>щеоб</w:t>
      </w:r>
      <w:r w:rsidRPr="006475F7">
        <w:rPr>
          <w:rFonts w:ascii="Times New Roman" w:hAnsi="Times New Roman" w:cs="Times New Roman"/>
        </w:rPr>
        <w:t>разовательные программы</w:t>
      </w:r>
      <w:r w:rsidR="006475F7" w:rsidRPr="006475F7">
        <w:rPr>
          <w:rFonts w:ascii="Times New Roman" w:hAnsi="Times New Roman" w:cs="Times New Roman"/>
        </w:rPr>
        <w:t>.</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Здание</w:t>
      </w:r>
      <w:r w:rsidRPr="006475F7">
        <w:rPr>
          <w:rFonts w:ascii="Times New Roman" w:hAnsi="Times New Roman" w:cs="Times New Roman"/>
        </w:rPr>
        <w:t xml:space="preserve">: Свидетельство о государственной регистрации права от 06.02.2012.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Запись регистрации в Едином государственном реестре</w:t>
      </w:r>
      <w:r w:rsidRPr="006475F7">
        <w:rPr>
          <w:rFonts w:ascii="Times New Roman" w:hAnsi="Times New Roman" w:cs="Times New Roman"/>
        </w:rPr>
        <w:t xml:space="preserve"> прав на недвижимое имущество и сделок с ним № 738393  61-АЖ</w:t>
      </w:r>
      <w:proofErr w:type="gramStart"/>
      <w:r w:rsidRPr="006475F7">
        <w:rPr>
          <w:rFonts w:ascii="Times New Roman" w:hAnsi="Times New Roman" w:cs="Times New Roman"/>
        </w:rPr>
        <w:t xml:space="preserve"> .</w:t>
      </w:r>
      <w:proofErr w:type="gramEnd"/>
      <w:r w:rsidRPr="006475F7">
        <w:rPr>
          <w:rFonts w:ascii="Times New Roman" w:hAnsi="Times New Roman" w:cs="Times New Roman"/>
        </w:rPr>
        <w:t xml:space="preserve">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Кадастровый номер</w:t>
      </w:r>
      <w:r w:rsidRPr="006475F7">
        <w:rPr>
          <w:rFonts w:ascii="Times New Roman" w:hAnsi="Times New Roman" w:cs="Times New Roman"/>
        </w:rPr>
        <w:t>: 61-61-01/432/2010-100.</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Вид права</w:t>
      </w:r>
      <w:r w:rsidRPr="006475F7">
        <w:rPr>
          <w:rFonts w:ascii="Times New Roman" w:hAnsi="Times New Roman" w:cs="Times New Roman"/>
        </w:rPr>
        <w:t>: оперативное управление.</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lastRenderedPageBreak/>
        <w:t>Земельный участок</w:t>
      </w:r>
      <w:r w:rsidRPr="006475F7">
        <w:rPr>
          <w:rFonts w:ascii="Times New Roman" w:hAnsi="Times New Roman" w:cs="Times New Roman"/>
        </w:rPr>
        <w:t xml:space="preserve">: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 06.03.2012. Кадастровый номер 61:44:0040707:13.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Адрес почтовый</w:t>
      </w:r>
      <w:r w:rsidRPr="006475F7">
        <w:rPr>
          <w:rFonts w:ascii="Times New Roman" w:hAnsi="Times New Roman" w:cs="Times New Roman"/>
        </w:rPr>
        <w:t>: 344006, г. Ростов-на-Доу, ул. Максима Горького, д.166.</w:t>
      </w:r>
    </w:p>
    <w:p w:rsidR="006475F7" w:rsidRPr="006475F7" w:rsidRDefault="006475F7" w:rsidP="006475F7">
      <w:pPr>
        <w:spacing w:after="0" w:line="240" w:lineRule="auto"/>
        <w:ind w:firstLine="709"/>
        <w:rPr>
          <w:rFonts w:ascii="Times New Roman" w:hAnsi="Times New Roman" w:cs="Times New Roman"/>
        </w:rPr>
      </w:pPr>
      <w:r w:rsidRPr="006475F7">
        <w:rPr>
          <w:rFonts w:ascii="Times New Roman" w:hAnsi="Times New Roman" w:cs="Times New Roman"/>
          <w:b/>
        </w:rPr>
        <w:t>Земельный участок</w:t>
      </w:r>
      <w:r w:rsidRPr="006475F7">
        <w:rPr>
          <w:rFonts w:ascii="Times New Roman" w:hAnsi="Times New Roman" w:cs="Times New Roman"/>
        </w:rPr>
        <w:t xml:space="preserve">: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 06.03.2012. Кадастровый номер 61:44:0040707:125. </w:t>
      </w:r>
    </w:p>
    <w:p w:rsidR="006475F7" w:rsidRPr="006475F7" w:rsidRDefault="006475F7" w:rsidP="006475F7">
      <w:pPr>
        <w:spacing w:after="0" w:line="240" w:lineRule="auto"/>
        <w:ind w:firstLine="709"/>
        <w:jc w:val="both"/>
        <w:rPr>
          <w:rFonts w:ascii="Times New Roman" w:hAnsi="Times New Roman" w:cs="Times New Roman"/>
          <w:i/>
        </w:rPr>
      </w:pPr>
      <w:r w:rsidRPr="006475F7">
        <w:rPr>
          <w:rFonts w:ascii="Times New Roman" w:hAnsi="Times New Roman" w:cs="Times New Roman"/>
          <w:i/>
        </w:rPr>
        <w:t xml:space="preserve"> </w:t>
      </w:r>
      <w:r w:rsidRPr="006475F7">
        <w:rPr>
          <w:rFonts w:ascii="Times New Roman" w:hAnsi="Times New Roman" w:cs="Times New Roman"/>
          <w:b/>
        </w:rPr>
        <w:t>Адрес почтовый</w:t>
      </w:r>
      <w:r w:rsidRPr="006475F7">
        <w:rPr>
          <w:rFonts w:ascii="Times New Roman" w:hAnsi="Times New Roman" w:cs="Times New Roman"/>
        </w:rPr>
        <w:t xml:space="preserve">: </w:t>
      </w:r>
      <w:r w:rsidRPr="006475F7">
        <w:rPr>
          <w:rFonts w:ascii="Times New Roman" w:hAnsi="Times New Roman" w:cs="Times New Roman"/>
          <w:i/>
        </w:rPr>
        <w:t xml:space="preserve"> 344006, г. Ростов-на-Дону, ул. </w:t>
      </w:r>
      <w:proofErr w:type="gramStart"/>
      <w:r w:rsidRPr="006475F7">
        <w:rPr>
          <w:rFonts w:ascii="Times New Roman" w:hAnsi="Times New Roman" w:cs="Times New Roman"/>
          <w:i/>
        </w:rPr>
        <w:t>Пушкинская</w:t>
      </w:r>
      <w:proofErr w:type="gramEnd"/>
      <w:r w:rsidRPr="006475F7">
        <w:rPr>
          <w:rFonts w:ascii="Times New Roman" w:hAnsi="Times New Roman" w:cs="Times New Roman"/>
          <w:i/>
        </w:rPr>
        <w:t>, 163/169.</w:t>
      </w:r>
    </w:p>
    <w:p w:rsidR="006475F7" w:rsidRPr="006475F7" w:rsidRDefault="006475F7" w:rsidP="006475F7">
      <w:pPr>
        <w:spacing w:after="0"/>
        <w:ind w:firstLine="710"/>
        <w:jc w:val="both"/>
        <w:rPr>
          <w:rFonts w:ascii="Times New Roman" w:hAnsi="Times New Roman" w:cs="Times New Roman"/>
          <w:i/>
        </w:rPr>
      </w:pPr>
    </w:p>
    <w:tbl>
      <w:tblPr>
        <w:tblStyle w:val="a5"/>
        <w:tblW w:w="0" w:type="auto"/>
        <w:tblLayout w:type="fixed"/>
        <w:tblLook w:val="04A0" w:firstRow="1" w:lastRow="0" w:firstColumn="1" w:lastColumn="0" w:noHBand="0" w:noVBand="1"/>
      </w:tblPr>
      <w:tblGrid>
        <w:gridCol w:w="704"/>
        <w:gridCol w:w="3048"/>
        <w:gridCol w:w="5712"/>
      </w:tblGrid>
      <w:tr w:rsidR="006475F7" w:rsidRPr="006475F7" w:rsidTr="00221BEF">
        <w:tc>
          <w:tcPr>
            <w:tcW w:w="704" w:type="dxa"/>
          </w:tcPr>
          <w:p w:rsidR="006475F7" w:rsidRPr="006475F7" w:rsidRDefault="006475F7" w:rsidP="00CA3BAE">
            <w:pPr>
              <w:spacing w:before="100" w:beforeAutospacing="1" w:after="119"/>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roofErr w:type="gramStart"/>
            <w:r w:rsidRPr="006475F7">
              <w:rPr>
                <w:rFonts w:ascii="Times New Roman" w:eastAsia="Times New Roman" w:hAnsi="Times New Roman" w:cs="Times New Roman"/>
                <w:lang w:eastAsia="ru-RU"/>
              </w:rPr>
              <w:t>п</w:t>
            </w:r>
            <w:proofErr w:type="gramEnd"/>
            <w:r w:rsidRPr="006475F7">
              <w:rPr>
                <w:rFonts w:ascii="Times New Roman" w:eastAsia="Times New Roman" w:hAnsi="Times New Roman" w:cs="Times New Roman"/>
                <w:lang w:eastAsia="ru-RU"/>
              </w:rPr>
              <w:t>/п</w:t>
            </w:r>
          </w:p>
        </w:tc>
        <w:tc>
          <w:tcPr>
            <w:tcW w:w="3048" w:type="dxa"/>
          </w:tcPr>
          <w:p w:rsidR="006475F7" w:rsidRPr="006475F7" w:rsidRDefault="006475F7" w:rsidP="00CA3BAE">
            <w:pPr>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Наименование</w:t>
            </w:r>
          </w:p>
          <w:p w:rsidR="006475F7" w:rsidRPr="006475F7" w:rsidRDefault="006475F7" w:rsidP="00CA3BAE">
            <w:pPr>
              <w:autoSpaceDE w:val="0"/>
              <w:autoSpaceDN w:val="0"/>
              <w:adjustRightInd w:val="0"/>
              <w:jc w:val="center"/>
              <w:rPr>
                <w:rFonts w:ascii="Times New Roman" w:hAnsi="Times New Roman" w:cs="Times New Roman"/>
              </w:rPr>
            </w:pPr>
            <w:r w:rsidRPr="006475F7">
              <w:rPr>
                <w:rFonts w:ascii="Times New Roman" w:hAnsi="Times New Roman" w:cs="Times New Roman"/>
              </w:rPr>
              <w:t>предметов, курсов, дисциплин (модулей) в соответствии с учебным планом:</w:t>
            </w:r>
          </w:p>
          <w:p w:rsidR="006475F7" w:rsidRPr="006475F7" w:rsidRDefault="006475F7" w:rsidP="00CA3BAE">
            <w:pPr>
              <w:jc w:val="center"/>
              <w:rPr>
                <w:rFonts w:ascii="Times New Roman" w:eastAsia="Times New Roman" w:hAnsi="Times New Roman" w:cs="Times New Roman"/>
                <w:lang w:eastAsia="ru-RU"/>
              </w:rPr>
            </w:pPr>
          </w:p>
        </w:tc>
        <w:tc>
          <w:tcPr>
            <w:tcW w:w="5712" w:type="dxa"/>
          </w:tcPr>
          <w:p w:rsidR="006475F7" w:rsidRPr="006475F7" w:rsidRDefault="006475F7" w:rsidP="00CA3BAE">
            <w:pPr>
              <w:spacing w:before="100" w:beforeAutospacing="1" w:after="119"/>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Наименование помещений, кабинетов и пр. с перечнем основного оборудования.</w:t>
            </w:r>
          </w:p>
        </w:tc>
      </w:tr>
      <w:tr w:rsidR="006475F7" w:rsidRPr="006475F7" w:rsidTr="00221BEF">
        <w:trPr>
          <w:trHeight w:val="156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1</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Русский язык и</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литературное чтение</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26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Интерактивная доска HITACHI                                                                                                                                                                                                                     </w:t>
            </w:r>
          </w:p>
          <w:tbl>
            <w:tblPr>
              <w:tblW w:w="6374" w:type="dxa"/>
              <w:tblLayout w:type="fixed"/>
              <w:tblLook w:val="04A0" w:firstRow="1" w:lastRow="0" w:firstColumn="1" w:lastColumn="0" w:noHBand="0" w:noVBand="1"/>
            </w:tblPr>
            <w:tblGrid>
              <w:gridCol w:w="6374"/>
            </w:tblGrid>
            <w:tr w:rsidR="006475F7" w:rsidRPr="006475F7" w:rsidTr="00CA3BAE">
              <w:trPr>
                <w:trHeight w:val="422"/>
              </w:trPr>
              <w:tc>
                <w:tcPr>
                  <w:tcW w:w="6374"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Рабочее место учителя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Рабочее место ученика                                                                                                                                                                                                                           </w:t>
                  </w:r>
                </w:p>
              </w:tc>
            </w:tr>
          </w:tbl>
          <w:p w:rsidR="006475F7" w:rsidRPr="006475F7" w:rsidRDefault="006475F7" w:rsidP="00CA3BAE">
            <w:pPr>
              <w:jc w:val="both"/>
              <w:outlineLvl w:val="4"/>
              <w:rPr>
                <w:rFonts w:ascii="Times New Roman" w:eastAsia="Times New Roman" w:hAnsi="Times New Roman" w:cs="Times New Roman"/>
                <w:lang w:eastAsia="ru-RU"/>
              </w:rPr>
            </w:pPr>
          </w:p>
        </w:tc>
      </w:tr>
      <w:tr w:rsidR="006475F7" w:rsidRPr="006475F7" w:rsidTr="00221BEF">
        <w:trPr>
          <w:trHeight w:val="614"/>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2</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Окружающий мир</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27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Комплект оборудования общего назначения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Теллурий (модель Солнце-Земля-Луна)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ТЕХНО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color w:val="000000"/>
              </w:rPr>
            </w:pPr>
          </w:p>
        </w:tc>
        <w:tc>
          <w:tcPr>
            <w:tcW w:w="5712" w:type="dxa"/>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К.13 (начальные классы)</w:t>
            </w:r>
          </w:p>
          <w:p w:rsidR="006475F7" w:rsidRPr="006475F7" w:rsidRDefault="006475F7" w:rsidP="00CA3BAE">
            <w:pPr>
              <w:jc w:val="both"/>
              <w:rPr>
                <w:rFonts w:ascii="Times New Roman" w:hAnsi="Times New Roman" w:cs="Times New Roman"/>
              </w:rPr>
            </w:pPr>
            <w:r w:rsidRPr="006475F7">
              <w:rPr>
                <w:rFonts w:ascii="Times New Roman" w:hAnsi="Times New Roman" w:cs="Times New Roman"/>
              </w:rPr>
              <w:t xml:space="preserve">Учебно-лабораторное оборудование для начальной школы                                                                                                                                                                                            </w:t>
            </w:r>
          </w:p>
          <w:p w:rsidR="006475F7" w:rsidRPr="006475F7" w:rsidRDefault="006475F7" w:rsidP="00CA3BAE">
            <w:pPr>
              <w:jc w:val="both"/>
              <w:outlineLvl w:val="4"/>
              <w:rPr>
                <w:rFonts w:ascii="Times New Roman" w:hAnsi="Times New Roman" w:cs="Times New Roman"/>
              </w:rPr>
            </w:pPr>
          </w:p>
        </w:tc>
      </w:tr>
      <w:tr w:rsidR="006475F7" w:rsidRPr="006475F7" w:rsidTr="00221BEF">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3</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color w:val="000000"/>
              </w:rPr>
            </w:pPr>
            <w:r w:rsidRPr="006475F7">
              <w:rPr>
                <w:rFonts w:ascii="Times New Roman" w:hAnsi="Times New Roman" w:cs="Times New Roman"/>
                <w:bCs/>
                <w:color w:val="000000"/>
              </w:rPr>
              <w:t>Родной язык</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color w:val="000000"/>
              </w:rPr>
              <w:t>и литературное чтение на родном языке*</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16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"Электро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Набор таблиц по русскому языку (15шт)                                                                                                                                                                                                                           </w:t>
            </w:r>
          </w:p>
          <w:p w:rsidR="006475F7" w:rsidRPr="006475F7" w:rsidRDefault="006475F7" w:rsidP="00CA3BAE">
            <w:pPr>
              <w:spacing w:after="119"/>
              <w:jc w:val="both"/>
              <w:rPr>
                <w:rFonts w:ascii="Times New Roman" w:eastAsia="Times New Roman" w:hAnsi="Times New Roman" w:cs="Times New Roman"/>
                <w:lang w:eastAsia="ru-RU"/>
              </w:rPr>
            </w:pPr>
          </w:p>
        </w:tc>
      </w:tr>
      <w:tr w:rsidR="006475F7" w:rsidRPr="006475F7" w:rsidTr="00221BEF">
        <w:trPr>
          <w:trHeight w:val="632"/>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4</w:t>
            </w:r>
          </w:p>
        </w:tc>
        <w:tc>
          <w:tcPr>
            <w:tcW w:w="3048" w:type="dxa"/>
            <w:vMerge w:val="restart"/>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Иностранный язык</w:t>
            </w:r>
          </w:p>
        </w:tc>
        <w:tc>
          <w:tcPr>
            <w:tcW w:w="5712" w:type="dxa"/>
            <w:vMerge w:val="restart"/>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17 Набор таблиц. Английский язык для начальной школы. (12шт)</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"Полар"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32"/>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tcPr>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Искусство</w:t>
            </w:r>
          </w:p>
        </w:tc>
        <w:tc>
          <w:tcPr>
            <w:tcW w:w="5712" w:type="dxa"/>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15 Набор таблиц (15шт)</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Технология</w:t>
            </w:r>
          </w:p>
        </w:tc>
        <w:tc>
          <w:tcPr>
            <w:tcW w:w="5712" w:type="dxa"/>
          </w:tcPr>
          <w:tbl>
            <w:tblPr>
              <w:tblW w:w="6385" w:type="dxa"/>
              <w:tblLayout w:type="fixed"/>
              <w:tblLook w:val="04A0" w:firstRow="1" w:lastRow="0" w:firstColumn="1" w:lastColumn="0" w:noHBand="0" w:noVBand="1"/>
            </w:tblPr>
            <w:tblGrid>
              <w:gridCol w:w="6385"/>
            </w:tblGrid>
            <w:tr w:rsidR="006475F7" w:rsidRPr="006475F7" w:rsidTr="00CA3BAE">
              <w:trPr>
                <w:trHeight w:val="685"/>
              </w:trPr>
              <w:tc>
                <w:tcPr>
                  <w:tcW w:w="6385"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 28. Мастерские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w:t>
                  </w:r>
                  <w:proofErr w:type="gramStart"/>
                  <w:r w:rsidRPr="006475F7">
                    <w:rPr>
                      <w:rFonts w:ascii="Times New Roman" w:eastAsia="Times New Roman" w:hAnsi="Times New Roman" w:cs="Times New Roman"/>
                      <w:lang w:eastAsia="ru-RU"/>
                    </w:rPr>
                    <w:t>Токарно-вин</w:t>
                  </w:r>
                  <w:proofErr w:type="gramEnd"/>
                  <w:r w:rsidRPr="006475F7">
                    <w:rPr>
                      <w:rFonts w:ascii="Times New Roman" w:eastAsia="Times New Roman" w:hAnsi="Times New Roman" w:cs="Times New Roman"/>
                      <w:lang w:eastAsia="ru-RU"/>
                    </w:rPr>
                    <w:t xml:space="preserv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w:t>
                  </w:r>
                  <w:proofErr w:type="gramStart"/>
                  <w:r w:rsidRPr="006475F7">
                    <w:rPr>
                      <w:rFonts w:ascii="Times New Roman" w:eastAsia="Times New Roman" w:hAnsi="Times New Roman" w:cs="Times New Roman"/>
                      <w:lang w:eastAsia="ru-RU"/>
                    </w:rPr>
                    <w:t>токарно-вин</w:t>
                  </w:r>
                  <w:proofErr w:type="gramEnd"/>
                  <w:r w:rsidRPr="006475F7">
                    <w:rPr>
                      <w:rFonts w:ascii="Times New Roman" w:eastAsia="Times New Roman" w:hAnsi="Times New Roman" w:cs="Times New Roman"/>
                      <w:lang w:eastAsia="ru-RU"/>
                    </w:rPr>
                    <w:t xml:space="preserv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токарный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строгально-фуговальный                                                                                                                                                                                                                 </w:t>
                  </w:r>
                </w:p>
              </w:tc>
            </w:tr>
            <w:tr w:rsidR="006475F7" w:rsidRPr="006475F7" w:rsidTr="00CA3BAE">
              <w:trPr>
                <w:trHeight w:val="168"/>
              </w:trPr>
              <w:tc>
                <w:tcPr>
                  <w:tcW w:w="6385"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сверлильный                                                                                                                                                                                                                              </w:t>
                  </w:r>
                </w:p>
              </w:tc>
            </w:tr>
          </w:tbl>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503"/>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tcPr>
          <w:tbl>
            <w:tblPr>
              <w:tblW w:w="6376" w:type="dxa"/>
              <w:tblLayout w:type="fixed"/>
              <w:tblLook w:val="04A0" w:firstRow="1" w:lastRow="0" w:firstColumn="1" w:lastColumn="0" w:noHBand="0" w:noVBand="1"/>
            </w:tblPr>
            <w:tblGrid>
              <w:gridCol w:w="6376"/>
            </w:tblGrid>
            <w:tr w:rsidR="006475F7" w:rsidRPr="006475F7" w:rsidTr="00CA3BAE">
              <w:trPr>
                <w:trHeight w:val="395"/>
              </w:trPr>
              <w:tc>
                <w:tcPr>
                  <w:tcW w:w="6376"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по дереву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сверлильный                                                                                                                                                                                                                              </w:t>
                  </w:r>
                </w:p>
              </w:tc>
            </w:tr>
          </w:tbl>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Станок строгально-фуговальный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Русский язык</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46 Графопроектор "Лектор"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Набор таблиц. Синтаксис. (5шт)</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Литература</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Портреты русских писателей. Набор.</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Алгебра</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 xml:space="preserve">К. 41 </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Набор чертежных инструментов. Набор таблиц</w:t>
            </w:r>
            <w:proofErr w:type="gramStart"/>
            <w:r w:rsidRPr="006475F7">
              <w:rPr>
                <w:rFonts w:ascii="Times New Roman" w:hAnsi="Times New Roman" w:cs="Times New Roman"/>
                <w:bCs/>
              </w:rPr>
              <w:t xml:space="preserve"> .</w:t>
            </w:r>
            <w:proofErr w:type="gramEnd"/>
            <w:r w:rsidRPr="006475F7">
              <w:rPr>
                <w:rFonts w:ascii="Times New Roman" w:hAnsi="Times New Roman" w:cs="Times New Roman"/>
                <w:bCs/>
              </w:rPr>
              <w:t xml:space="preserve"> Стереометрия.</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Геометрия</w:t>
            </w:r>
          </w:p>
        </w:tc>
        <w:tc>
          <w:tcPr>
            <w:tcW w:w="5712"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История России.</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Всеобщая история</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37</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Интерактивная доска HITACHI. Система голосования.</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Набор карт ВОВ. Набор карт по истории средних веков. Набор карт по истории России.</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Набор карт по новейшей истории.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Портреты поководцев.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Обществознание</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rPr>
            </w:pPr>
            <w:r w:rsidRPr="006475F7">
              <w:rPr>
                <w:rFonts w:ascii="Times New Roman" w:hAnsi="Times New Roman" w:cs="Times New Roman"/>
              </w:rPr>
              <w:t xml:space="preserve">К. 37 </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rPr>
              <w:t>Интерактивная доска HITACHI. Система голосования</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География</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К. 23</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Набор карт. Физическая география.</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Набор карт Экономическая география. Набор карт Карты мира. Глобусы. Теллурий.</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restart"/>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Физика</w:t>
            </w:r>
          </w:p>
        </w:tc>
        <w:tc>
          <w:tcPr>
            <w:tcW w:w="5712" w:type="dxa"/>
            <w:vMerge w:val="restart"/>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35 Учебно-лабораторное оборудование для физики, биологии, химии                                                                                                                                                                                    </w:t>
            </w:r>
          </w:p>
          <w:tbl>
            <w:tblPr>
              <w:tblW w:w="6780" w:type="dxa"/>
              <w:tblLayout w:type="fixed"/>
              <w:tblLook w:val="04A0" w:firstRow="1" w:lastRow="0" w:firstColumn="1" w:lastColumn="0" w:noHBand="0" w:noVBand="1"/>
            </w:tblPr>
            <w:tblGrid>
              <w:gridCol w:w="6780"/>
            </w:tblGrid>
            <w:tr w:rsidR="006475F7" w:rsidRPr="006475F7" w:rsidTr="00CA3BAE">
              <w:trPr>
                <w:trHeight w:val="2656"/>
              </w:trPr>
              <w:tc>
                <w:tcPr>
                  <w:tcW w:w="6780"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.С</w:t>
                  </w:r>
                  <w:proofErr w:type="gramEnd"/>
                  <w:r w:rsidRPr="006475F7">
                    <w:rPr>
                      <w:rFonts w:ascii="Times New Roman" w:eastAsia="Times New Roman" w:hAnsi="Times New Roman" w:cs="Times New Roman"/>
                      <w:lang w:eastAsia="ru-RU"/>
                    </w:rPr>
                    <w:t xml:space="preserve">татика. системы TESS фирмы PHYWE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.О</w:t>
                  </w:r>
                  <w:proofErr w:type="gramEnd"/>
                  <w:r w:rsidRPr="006475F7">
                    <w:rPr>
                      <w:rFonts w:ascii="Times New Roman" w:eastAsia="Times New Roman" w:hAnsi="Times New Roman" w:cs="Times New Roman"/>
                      <w:lang w:eastAsia="ru-RU"/>
                    </w:rPr>
                    <w:t xml:space="preserve">птика. системы TESS фирмы PHYWE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.Э</w:t>
                  </w:r>
                  <w:proofErr w:type="gramEnd"/>
                  <w:r w:rsidRPr="006475F7">
                    <w:rPr>
                      <w:rFonts w:ascii="Times New Roman" w:eastAsia="Times New Roman" w:hAnsi="Times New Roman" w:cs="Times New Roman"/>
                      <w:lang w:eastAsia="ru-RU"/>
                    </w:rPr>
                    <w:t xml:space="preserve">лектричество и магнетизм. Часть 1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.Э</w:t>
                  </w:r>
                  <w:proofErr w:type="gramEnd"/>
                  <w:r w:rsidRPr="006475F7">
                    <w:rPr>
                      <w:rFonts w:ascii="Times New Roman" w:eastAsia="Times New Roman" w:hAnsi="Times New Roman" w:cs="Times New Roman"/>
                      <w:lang w:eastAsia="ru-RU"/>
                    </w:rPr>
                    <w:t xml:space="preserve">лектричество и магнетизм. Часть 2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.м</w:t>
                  </w:r>
                  <w:proofErr w:type="gramEnd"/>
                  <w:r w:rsidRPr="006475F7">
                    <w:rPr>
                      <w:rFonts w:ascii="Times New Roman" w:eastAsia="Times New Roman" w:hAnsi="Times New Roman" w:cs="Times New Roman"/>
                      <w:lang w:eastAsia="ru-RU"/>
                    </w:rPr>
                    <w:t xml:space="preserve">еханика.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.О</w:t>
                  </w:r>
                  <w:proofErr w:type="gramEnd"/>
                  <w:r w:rsidRPr="006475F7">
                    <w:rPr>
                      <w:rFonts w:ascii="Times New Roman" w:eastAsia="Times New Roman" w:hAnsi="Times New Roman" w:cs="Times New Roman"/>
                      <w:lang w:eastAsia="ru-RU"/>
                    </w:rPr>
                    <w:t xml:space="preserve">птика. для  лабор.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оборудования</w:t>
                  </w:r>
                  <w:proofErr w:type="gramStart"/>
                  <w:r w:rsidRPr="006475F7">
                    <w:rPr>
                      <w:rFonts w:ascii="Times New Roman" w:eastAsia="Times New Roman" w:hAnsi="Times New Roman" w:cs="Times New Roman"/>
                      <w:lang w:eastAsia="ru-RU"/>
                    </w:rPr>
                    <w:t>.Э</w:t>
                  </w:r>
                  <w:proofErr w:type="gramEnd"/>
                  <w:r w:rsidRPr="006475F7">
                    <w:rPr>
                      <w:rFonts w:ascii="Times New Roman" w:eastAsia="Times New Roman" w:hAnsi="Times New Roman" w:cs="Times New Roman"/>
                      <w:lang w:eastAsia="ru-RU"/>
                    </w:rPr>
                    <w:t xml:space="preserve">лектричество и магнетизм. Лаб.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 для изучения волновых свойств вещества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 для изучения законов сохранения импульса и энергии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демонстрационного эксперимента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оборудования общего назначения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универсальных электроизмерительных приборов для проведения измерений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Интерактивная доска Leboard                                                                                                                                                                                                                 </w:t>
                  </w:r>
                </w:p>
              </w:tc>
            </w:tr>
          </w:tbl>
          <w:p w:rsidR="006475F7" w:rsidRPr="006475F7" w:rsidRDefault="006475F7" w:rsidP="00CA3BAE">
            <w:pPr>
              <w:jc w:val="center"/>
              <w:outlineLvl w:val="4"/>
              <w:rPr>
                <w:rFonts w:ascii="Times New Roman" w:hAnsi="Times New Roman" w:cs="Times New Roman"/>
              </w:rPr>
            </w:pP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Источник питания для практикума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tbl>
            <w:tblPr>
              <w:tblW w:w="6780" w:type="dxa"/>
              <w:tblLayout w:type="fixed"/>
              <w:tblLook w:val="04A0" w:firstRow="1" w:lastRow="0" w:firstColumn="1" w:lastColumn="0" w:noHBand="0" w:noVBand="1"/>
            </w:tblPr>
            <w:tblGrid>
              <w:gridCol w:w="6780"/>
            </w:tblGrid>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Лабораторный набор "Механика"</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Лабораторный набор "Механика"</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демонстрационный "Электричество №2"</w:t>
                  </w:r>
                </w:p>
              </w:tc>
            </w:tr>
          </w:tbl>
          <w:p w:rsidR="006475F7" w:rsidRPr="006475F7" w:rsidRDefault="006475F7" w:rsidP="00CA3BAE">
            <w:pPr>
              <w:outlineLvl w:val="4"/>
              <w:rPr>
                <w:rFonts w:ascii="Times New Roman" w:hAnsi="Times New Roman" w:cs="Times New Roman"/>
                <w:bCs/>
              </w:rPr>
            </w:pPr>
          </w:p>
        </w:tc>
      </w:tr>
      <w:tr w:rsidR="006475F7" w:rsidRPr="006475F7" w:rsidTr="00221BEF">
        <w:trPr>
          <w:trHeight w:val="2670"/>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Химия</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Набор демонстр. оборуд. для проведения демонстрационных экспериментов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Шкаф вытяжной для кабинета химии 6 мест   </w:t>
            </w:r>
          </w:p>
          <w:tbl>
            <w:tblPr>
              <w:tblW w:w="6780" w:type="dxa"/>
              <w:tblLayout w:type="fixed"/>
              <w:tblLook w:val="04A0" w:firstRow="1" w:lastRow="0" w:firstColumn="1" w:lastColumn="0" w:noHBand="0" w:noVBand="1"/>
            </w:tblPr>
            <w:tblGrid>
              <w:gridCol w:w="6780"/>
            </w:tblGrid>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индивидуальных работ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запасного оборудования для индивидуальных наборов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получения, хранения и разбора дистиллированной воды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цилиндров мерных из полипропилена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демонстрационного эксперимента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lastRenderedPageBreak/>
                    <w:t xml:space="preserve">Комплект посуды стеклянной на шлифах демонстрационный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Комплект молекулы, базовый набор</w:t>
                  </w:r>
                  <w:proofErr w:type="gramStart"/>
                  <w:r w:rsidRPr="006475F7">
                    <w:rPr>
                      <w:rFonts w:ascii="Times New Roman" w:eastAsia="Times New Roman" w:hAnsi="Times New Roman" w:cs="Times New Roman"/>
                      <w:lang w:eastAsia="ru-RU"/>
                    </w:rPr>
                    <w:t>,п</w:t>
                  </w:r>
                  <w:proofErr w:type="gramEnd"/>
                  <w:r w:rsidRPr="006475F7">
                    <w:rPr>
                      <w:rFonts w:ascii="Times New Roman" w:eastAsia="Times New Roman" w:hAnsi="Times New Roman" w:cs="Times New Roman"/>
                      <w:lang w:eastAsia="ru-RU"/>
                    </w:rPr>
                    <w:t xml:space="preserve">ластмассовый разборный                                                                                                                                                                                   </w:t>
                  </w:r>
                </w:p>
              </w:tc>
            </w:tr>
          </w:tbl>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Комплект моделей атомов (дем.)</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Биология</w:t>
            </w:r>
          </w:p>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К. 42</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Оборудование для кабинета биологии  (полный комплект практических работ)                                                                                                                                                                                                             </w:t>
            </w:r>
          </w:p>
          <w:tbl>
            <w:tblPr>
              <w:tblW w:w="6697" w:type="dxa"/>
              <w:tblLayout w:type="fixed"/>
              <w:tblLook w:val="04A0" w:firstRow="1" w:lastRow="0" w:firstColumn="1" w:lastColumn="0" w:noHBand="0" w:noVBand="1"/>
            </w:tblPr>
            <w:tblGrid>
              <w:gridCol w:w="6697"/>
            </w:tblGrid>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таблиц по биологии Курс "Живоные"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таблиц по ботанике "Растения"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Скелет костистой рыбы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Стол демонстрационный приставок </w:t>
                  </w:r>
                </w:p>
                <w:p w:rsidR="006475F7" w:rsidRPr="006475F7" w:rsidRDefault="006475F7" w:rsidP="00CA3BAE">
                  <w:pPr>
                    <w:outlineLvl w:val="4"/>
                    <w:rPr>
                      <w:rFonts w:ascii="Times New Roman" w:eastAsia="Times New Roman" w:hAnsi="Times New Roman" w:cs="Times New Roman"/>
                      <w:lang w:eastAsia="ru-RU"/>
                    </w:rPr>
                  </w:pPr>
                  <w:r w:rsidRPr="006475F7">
                    <w:rPr>
                      <w:rFonts w:ascii="Times New Roman" w:hAnsi="Times New Roman" w:cs="Times New Roman"/>
                    </w:rPr>
                    <w:t xml:space="preserve">Комплект таблиц по анатомии                                                                                                                                                                                                                  </w:t>
                  </w: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Скелет человека на роликовой подставке</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Музыка</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Музыкальный центр                                                                                                                                                                                                                               </w:t>
            </w:r>
          </w:p>
          <w:tbl>
            <w:tblPr>
              <w:tblW w:w="6780" w:type="dxa"/>
              <w:tblLayout w:type="fixed"/>
              <w:tblLook w:val="04A0" w:firstRow="1" w:lastRow="0" w:firstColumn="1" w:lastColumn="0" w:noHBand="0" w:noVBand="1"/>
            </w:tblPr>
            <w:tblGrid>
              <w:gridCol w:w="6780"/>
            </w:tblGrid>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Активная акустическая система                                                                                                                                                                                                                   </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Микшерский пульт</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Фортепиано.</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2806"/>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Информатика и ИКТ</w:t>
            </w:r>
          </w:p>
        </w:tc>
        <w:tc>
          <w:tcPr>
            <w:tcW w:w="5712" w:type="dxa"/>
            <w:vAlign w:val="center"/>
          </w:tcPr>
          <w:tbl>
            <w:tblPr>
              <w:tblW w:w="6780" w:type="dxa"/>
              <w:tblLayout w:type="fixed"/>
              <w:tblLook w:val="04A0" w:firstRow="1" w:lastRow="0" w:firstColumn="1" w:lastColumn="0" w:noHBand="0" w:noVBand="1"/>
            </w:tblPr>
            <w:tblGrid>
              <w:gridCol w:w="6780"/>
            </w:tblGrid>
            <w:tr w:rsidR="006475F7" w:rsidRPr="006475F7" w:rsidTr="00CA3BAE">
              <w:trPr>
                <w:trHeight w:val="3700"/>
              </w:trPr>
              <w:tc>
                <w:tcPr>
                  <w:tcW w:w="6780"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47</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Ноутбук ASUS VivoBook</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Ноутбук </w:t>
                  </w:r>
                  <w:r w:rsidRPr="006475F7">
                    <w:rPr>
                      <w:rFonts w:ascii="Times New Roman" w:eastAsia="Times New Roman" w:hAnsi="Times New Roman" w:cs="Times New Roman"/>
                      <w:lang w:val="en-US" w:eastAsia="ru-RU"/>
                    </w:rPr>
                    <w:t>HP</w:t>
                  </w:r>
                  <w:r w:rsidRPr="006475F7">
                    <w:rPr>
                      <w:rFonts w:ascii="Times New Roman" w:eastAsia="Times New Roman" w:hAnsi="Times New Roman" w:cs="Times New Roman"/>
                      <w:lang w:eastAsia="ru-RU"/>
                    </w:rPr>
                    <w:t xml:space="preserve"> 15.8", </w:t>
                  </w:r>
                  <w:r w:rsidRPr="006475F7">
                    <w:rPr>
                      <w:rFonts w:ascii="Times New Roman" w:eastAsia="Times New Roman" w:hAnsi="Times New Roman" w:cs="Times New Roman"/>
                      <w:lang w:val="en-US" w:eastAsia="ru-RU"/>
                    </w:rPr>
                    <w:t>Core</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i</w:t>
                  </w:r>
                  <w:r w:rsidRPr="006475F7">
                    <w:rPr>
                      <w:rFonts w:ascii="Times New Roman" w:eastAsia="Times New Roman" w:hAnsi="Times New Roman" w:cs="Times New Roman"/>
                      <w:lang w:eastAsia="ru-RU"/>
                    </w:rPr>
                    <w:t xml:space="preserve">3 2.0 ГГц, 4Гб, 500Гб, </w:t>
                  </w:r>
                  <w:r w:rsidRPr="006475F7">
                    <w:rPr>
                      <w:rFonts w:ascii="Times New Roman" w:eastAsia="Times New Roman" w:hAnsi="Times New Roman" w:cs="Times New Roman"/>
                      <w:lang w:val="en-US" w:eastAsia="ru-RU"/>
                    </w:rPr>
                    <w:t>Intel</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HD</w:t>
                  </w:r>
                  <w:r w:rsidRPr="006475F7">
                    <w:rPr>
                      <w:rFonts w:ascii="Times New Roman" w:eastAsia="Times New Roman" w:hAnsi="Times New Roman" w:cs="Times New Roman"/>
                      <w:lang w:eastAsia="ru-RU"/>
                    </w:rPr>
                    <w:t xml:space="preserve"> 5500, </w:t>
                  </w:r>
                  <w:r w:rsidRPr="006475F7">
                    <w:rPr>
                      <w:rFonts w:ascii="Times New Roman" w:eastAsia="Times New Roman" w:hAnsi="Times New Roman" w:cs="Times New Roman"/>
                      <w:lang w:val="en-US" w:eastAsia="ru-RU"/>
                    </w:rPr>
                    <w:t>Windows</w:t>
                  </w:r>
                  <w:r w:rsidRPr="006475F7">
                    <w:rPr>
                      <w:rFonts w:ascii="Times New Roman" w:eastAsia="Times New Roman" w:hAnsi="Times New Roman" w:cs="Times New Roman"/>
                      <w:lang w:eastAsia="ru-RU"/>
                    </w:rPr>
                    <w:t xml:space="preserve"> 8.1</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Ноутбук </w:t>
                  </w:r>
                  <w:r w:rsidRPr="006475F7">
                    <w:rPr>
                      <w:rFonts w:ascii="Times New Roman" w:eastAsia="Times New Roman" w:hAnsi="Times New Roman" w:cs="Times New Roman"/>
                      <w:lang w:val="en-US" w:eastAsia="ru-RU"/>
                    </w:rPr>
                    <w:t>HP</w:t>
                  </w:r>
                  <w:r w:rsidRPr="006475F7">
                    <w:rPr>
                      <w:rFonts w:ascii="Times New Roman" w:eastAsia="Times New Roman" w:hAnsi="Times New Roman" w:cs="Times New Roman"/>
                      <w:lang w:eastAsia="ru-RU"/>
                    </w:rPr>
                    <w:t xml:space="preserve"> 15-</w:t>
                  </w:r>
                  <w:r w:rsidRPr="006475F7">
                    <w:rPr>
                      <w:rFonts w:ascii="Times New Roman" w:eastAsia="Times New Roman" w:hAnsi="Times New Roman" w:cs="Times New Roman"/>
                      <w:lang w:val="en-US" w:eastAsia="ru-RU"/>
                    </w:rPr>
                    <w:t>db</w:t>
                  </w:r>
                  <w:r w:rsidRPr="006475F7">
                    <w:rPr>
                      <w:rFonts w:ascii="Times New Roman" w:eastAsia="Times New Roman" w:hAnsi="Times New Roman" w:cs="Times New Roman"/>
                      <w:lang w:eastAsia="ru-RU"/>
                    </w:rPr>
                    <w:t>0007</w:t>
                  </w:r>
                  <w:r w:rsidRPr="006475F7">
                    <w:rPr>
                      <w:rFonts w:ascii="Times New Roman" w:eastAsia="Times New Roman" w:hAnsi="Times New Roman" w:cs="Times New Roman"/>
                      <w:lang w:val="en-US" w:eastAsia="ru-RU"/>
                    </w:rPr>
                    <w:t>ur</w:t>
                  </w:r>
                  <w:r w:rsidRPr="006475F7">
                    <w:rPr>
                      <w:rFonts w:ascii="Times New Roman" w:eastAsia="Times New Roman" w:hAnsi="Times New Roman" w:cs="Times New Roman"/>
                      <w:lang w:eastAsia="ru-RU"/>
                    </w:rPr>
                    <w:t xml:space="preserve">, 15.8", </w:t>
                  </w:r>
                  <w:r w:rsidRPr="006475F7">
                    <w:rPr>
                      <w:rFonts w:ascii="Times New Roman" w:eastAsia="Times New Roman" w:hAnsi="Times New Roman" w:cs="Times New Roman"/>
                      <w:lang w:val="en-US" w:eastAsia="ru-RU"/>
                    </w:rPr>
                    <w:t>AMDRyzen</w:t>
                  </w:r>
                  <w:r w:rsidRPr="006475F7">
                    <w:rPr>
                      <w:rFonts w:ascii="Times New Roman" w:eastAsia="Times New Roman" w:hAnsi="Times New Roman" w:cs="Times New Roman"/>
                      <w:lang w:eastAsia="ru-RU"/>
                    </w:rPr>
                    <w:t xml:space="preserve"> 3 2200</w:t>
                  </w:r>
                  <w:r w:rsidRPr="006475F7">
                    <w:rPr>
                      <w:rFonts w:ascii="Times New Roman" w:eastAsia="Times New Roman" w:hAnsi="Times New Roman" w:cs="Times New Roman"/>
                      <w:lang w:val="en-US" w:eastAsia="ru-RU"/>
                    </w:rPr>
                    <w:t>U</w:t>
                  </w:r>
                  <w:r w:rsidRPr="006475F7">
                    <w:rPr>
                      <w:rFonts w:ascii="Times New Roman" w:eastAsia="Times New Roman" w:hAnsi="Times New Roman" w:cs="Times New Roman"/>
                      <w:lang w:eastAsia="ru-RU"/>
                    </w:rPr>
                    <w:t xml:space="preserve"> 2.5 ГГц, 8Гб, 1000Гб, </w:t>
                  </w:r>
                  <w:r w:rsidRPr="006475F7">
                    <w:rPr>
                      <w:rFonts w:ascii="Times New Roman" w:eastAsia="Times New Roman" w:hAnsi="Times New Roman" w:cs="Times New Roman"/>
                      <w:lang w:val="en-US" w:eastAsia="ru-RU"/>
                    </w:rPr>
                    <w:t>AMD</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Radeon</w:t>
                  </w:r>
                  <w:r w:rsidRPr="006475F7">
                    <w:rPr>
                      <w:rFonts w:ascii="Times New Roman" w:eastAsia="Times New Roman" w:hAnsi="Times New Roman" w:cs="Times New Roman"/>
                      <w:lang w:eastAsia="ru-RU"/>
                    </w:rPr>
                    <w:t xml:space="preserve"> 530-2048 Мб, </w:t>
                  </w:r>
                  <w:r w:rsidRPr="006475F7">
                    <w:rPr>
                      <w:rFonts w:ascii="Times New Roman" w:eastAsia="Times New Roman" w:hAnsi="Times New Roman" w:cs="Times New Roman"/>
                      <w:lang w:val="en-US" w:eastAsia="ru-RU"/>
                    </w:rPr>
                    <w:t>Windows</w:t>
                  </w:r>
                  <w:r w:rsidRPr="006475F7">
                    <w:rPr>
                      <w:rFonts w:ascii="Times New Roman" w:eastAsia="Times New Roman" w:hAnsi="Times New Roman" w:cs="Times New Roman"/>
                      <w:lang w:eastAsia="ru-RU"/>
                    </w:rPr>
                    <w:t xml:space="preserve">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 80WQ024GRK</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Компьютер в сборе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Информатика ИКТ</w:t>
            </w:r>
          </w:p>
        </w:tc>
        <w:tc>
          <w:tcPr>
            <w:tcW w:w="5712" w:type="dxa"/>
            <w:vMerge w:val="restart"/>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32 Рабочее место ученика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Автоматизированное рабочее место преподавателя                                                                                                                                                                                                  </w:t>
            </w:r>
          </w:p>
          <w:p w:rsidR="006475F7" w:rsidRPr="006475F7" w:rsidRDefault="006475F7" w:rsidP="00CA3BAE">
            <w:pPr>
              <w:outlineLvl w:val="4"/>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b/>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Физическая культура</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Спортивный зал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Спортивное оборудование                                                                                                                                                                                                                         </w:t>
            </w:r>
          </w:p>
          <w:tbl>
            <w:tblPr>
              <w:tblW w:w="6780" w:type="dxa"/>
              <w:tblLayout w:type="fixed"/>
              <w:tblLook w:val="04A0" w:firstRow="1" w:lastRow="0" w:firstColumn="1" w:lastColumn="0" w:noHBand="0" w:noVBand="1"/>
            </w:tblPr>
            <w:tblGrid>
              <w:gridCol w:w="6780"/>
            </w:tblGrid>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Стойка для прыжков в высоту</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Мост гимнастический подкидной</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Мост гимнастический подкидной</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lastRenderedPageBreak/>
                    <w:t xml:space="preserve">Стол теннисный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Стол теннисный                                                                                                                                                                                                                                  </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Громкоговоритель  рупорный "PRO-25"</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ОБЖ</w:t>
            </w:r>
          </w:p>
        </w:tc>
        <w:tc>
          <w:tcPr>
            <w:tcW w:w="5712" w:type="dxa"/>
            <w:vAlign w:val="center"/>
          </w:tcPr>
          <w:tbl>
            <w:tblPr>
              <w:tblW w:w="5643" w:type="dxa"/>
              <w:tblLayout w:type="fixed"/>
              <w:tblLook w:val="04A0" w:firstRow="1" w:lastRow="0" w:firstColumn="1" w:lastColumn="0" w:noHBand="0" w:noVBand="1"/>
            </w:tblPr>
            <w:tblGrid>
              <w:gridCol w:w="5643"/>
            </w:tblGrid>
            <w:tr w:rsidR="006475F7" w:rsidRPr="006475F7" w:rsidTr="00CA3BAE">
              <w:trPr>
                <w:trHeight w:val="41"/>
              </w:trPr>
              <w:tc>
                <w:tcPr>
                  <w:tcW w:w="5643"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Противогазы                                                                                                                                                                                                                                    </w:t>
                  </w:r>
                </w:p>
              </w:tc>
            </w:tr>
            <w:tr w:rsidR="006475F7" w:rsidRPr="006475F7" w:rsidTr="00CA3BAE">
              <w:trPr>
                <w:trHeight w:val="41"/>
              </w:trPr>
              <w:tc>
                <w:tcPr>
                  <w:tcW w:w="5643"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Индикатор радиоактивности РАДЭКС 1503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Противогаз ГП-7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Тренажер сердечно-легочный</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Шина проволочная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Правила оказаня ПМП (15 таблиц)</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Для учащихся с ОВЗ</w:t>
            </w:r>
          </w:p>
        </w:tc>
        <w:tc>
          <w:tcPr>
            <w:tcW w:w="5712" w:type="dxa"/>
          </w:tcPr>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 xml:space="preserve">К. психологии </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детей с нарушениями ОДА (включая ДЦП).</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слабовидящих детей.</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слабослышащих детей и детей с нарушением речи.</w:t>
            </w:r>
          </w:p>
          <w:p w:rsidR="006475F7" w:rsidRPr="006475F7" w:rsidRDefault="006475F7" w:rsidP="00CA3BAE">
            <w:pPr>
              <w:rPr>
                <w:rFonts w:ascii="Times New Roman" w:hAnsi="Times New Roman" w:cs="Times New Roman"/>
              </w:rPr>
            </w:pPr>
            <w:r w:rsidRPr="006475F7">
              <w:rPr>
                <w:rFonts w:ascii="Times New Roman" w:hAnsi="Times New Roman" w:cs="Times New Roman"/>
                <w:bCs/>
                <w:color w:val="000000"/>
              </w:rPr>
              <w:t>Оборудование сенсорной комнаты.</w:t>
            </w:r>
          </w:p>
        </w:tc>
      </w:tr>
    </w:tbl>
    <w:p w:rsidR="00325E73" w:rsidRPr="006475F7" w:rsidRDefault="00325E73" w:rsidP="00325E73">
      <w:pPr>
        <w:rPr>
          <w:rFonts w:ascii="Times New Roman" w:hAnsi="Times New Roman" w:cs="Times New Roman"/>
        </w:rPr>
      </w:pPr>
      <w:r w:rsidRPr="006475F7">
        <w:rPr>
          <w:rFonts w:ascii="Times New Roman" w:hAnsi="Times New Roman" w:cs="Times New Roman"/>
        </w:rPr>
        <w:t xml:space="preserve">На </w:t>
      </w:r>
      <w:r w:rsidR="00115228" w:rsidRPr="006475F7">
        <w:rPr>
          <w:rFonts w:ascii="Times New Roman" w:hAnsi="Times New Roman" w:cs="Times New Roman"/>
        </w:rPr>
        <w:t xml:space="preserve">третьем </w:t>
      </w:r>
      <w:r w:rsidRPr="006475F7">
        <w:rPr>
          <w:rFonts w:ascii="Times New Roman" w:hAnsi="Times New Roman" w:cs="Times New Roman"/>
        </w:rPr>
        <w:t xml:space="preserve"> этаже здания оборудован актовый зал. На первом этаже оборудованы </w:t>
      </w:r>
      <w:r w:rsidR="00115228" w:rsidRPr="006475F7">
        <w:rPr>
          <w:rFonts w:ascii="Times New Roman" w:hAnsi="Times New Roman" w:cs="Times New Roman"/>
        </w:rPr>
        <w:t>буфет-раздаточная</w:t>
      </w:r>
      <w:proofErr w:type="gramStart"/>
      <w:r w:rsidR="00115228" w:rsidRPr="006475F7">
        <w:rPr>
          <w:rFonts w:ascii="Times New Roman" w:hAnsi="Times New Roman" w:cs="Times New Roman"/>
        </w:rPr>
        <w:t xml:space="preserve"> ,</w:t>
      </w:r>
      <w:proofErr w:type="gramEnd"/>
      <w:r w:rsidR="00115228" w:rsidRPr="006475F7">
        <w:rPr>
          <w:rFonts w:ascii="Times New Roman" w:hAnsi="Times New Roman" w:cs="Times New Roman"/>
        </w:rPr>
        <w:t xml:space="preserve"> кабинет психолога</w:t>
      </w:r>
      <w:r w:rsidRPr="006475F7">
        <w:rPr>
          <w:rFonts w:ascii="Times New Roman" w:hAnsi="Times New Roman" w:cs="Times New Roman"/>
        </w:rPr>
        <w:t>,</w:t>
      </w:r>
      <w:r w:rsidR="00115228" w:rsidRPr="006475F7">
        <w:rPr>
          <w:rFonts w:ascii="Times New Roman" w:hAnsi="Times New Roman" w:cs="Times New Roman"/>
        </w:rPr>
        <w:t xml:space="preserve"> медицинский кабинет, на четвертом этаже – библиотека </w:t>
      </w:r>
      <w:r w:rsidRPr="006475F7">
        <w:rPr>
          <w:rFonts w:ascii="Times New Roman" w:hAnsi="Times New Roman" w:cs="Times New Roman"/>
        </w:rPr>
        <w:t>и спортивный зал.</w:t>
      </w:r>
    </w:p>
    <w:p w:rsidR="00325E73" w:rsidRPr="006475F7" w:rsidRDefault="006475F7" w:rsidP="00325E73">
      <w:pPr>
        <w:rPr>
          <w:rFonts w:ascii="Times New Roman" w:hAnsi="Times New Roman" w:cs="Times New Roman"/>
        </w:rPr>
      </w:pPr>
      <w:r w:rsidRPr="006475F7">
        <w:rPr>
          <w:rFonts w:ascii="Times New Roman" w:hAnsi="Times New Roman" w:cs="Times New Roman"/>
        </w:rPr>
        <w:t>Игровая спортивная п</w:t>
      </w:r>
      <w:r w:rsidR="00325E73" w:rsidRPr="006475F7">
        <w:rPr>
          <w:rFonts w:ascii="Times New Roman" w:hAnsi="Times New Roman" w:cs="Times New Roman"/>
        </w:rPr>
        <w:t xml:space="preserve">лощадка для игр на территории Школы оборудована </w:t>
      </w:r>
      <w:r w:rsidRPr="006475F7">
        <w:rPr>
          <w:rFonts w:ascii="Times New Roman" w:hAnsi="Times New Roman" w:cs="Times New Roman"/>
        </w:rPr>
        <w:t>спортивным стационарным оборудованием</w:t>
      </w:r>
      <w:r w:rsidR="00115228" w:rsidRPr="006475F7">
        <w:rPr>
          <w:rFonts w:ascii="Times New Roman" w:hAnsi="Times New Roman" w:cs="Times New Roman"/>
        </w:rPr>
        <w:t xml:space="preserve"> </w:t>
      </w:r>
      <w:r w:rsidR="00325E73" w:rsidRPr="006475F7">
        <w:rPr>
          <w:rFonts w:ascii="Times New Roman" w:hAnsi="Times New Roman" w:cs="Times New Roman"/>
        </w:rPr>
        <w:t>Результаты анализа показателей деятельности организации</w:t>
      </w:r>
    </w:p>
    <w:p w:rsidR="00325E73" w:rsidRDefault="00325E73" w:rsidP="00325E73">
      <w:pPr>
        <w:rPr>
          <w:rFonts w:ascii="Times New Roman" w:hAnsi="Times New Roman" w:cs="Times New Roman"/>
        </w:rPr>
      </w:pPr>
      <w:r w:rsidRPr="006475F7">
        <w:rPr>
          <w:rFonts w:ascii="Times New Roman" w:hAnsi="Times New Roman" w:cs="Times New Roman"/>
        </w:rPr>
        <w:t>Данные приведены по состоянию на 30 декабря 2019 года.</w:t>
      </w:r>
    </w:p>
    <w:p w:rsidR="006475F7" w:rsidRPr="006475F7" w:rsidRDefault="006475F7" w:rsidP="006475F7">
      <w:pPr>
        <w:shd w:val="clear" w:color="auto" w:fill="FFFFFF"/>
        <w:spacing w:after="150" w:line="240" w:lineRule="auto"/>
        <w:rPr>
          <w:rFonts w:ascii="Times New Roman" w:eastAsia="Times New Roman" w:hAnsi="Times New Roman" w:cs="Times New Roman"/>
          <w:b/>
          <w:color w:val="222222"/>
          <w:sz w:val="24"/>
          <w:szCs w:val="24"/>
          <w:lang w:eastAsia="ru-RU"/>
        </w:rPr>
      </w:pPr>
      <w:r w:rsidRPr="006475F7">
        <w:rPr>
          <w:rFonts w:ascii="Times New Roman" w:eastAsia="Times New Roman" w:hAnsi="Times New Roman" w:cs="Times New Roman"/>
          <w:b/>
          <w:color w:val="222222"/>
          <w:sz w:val="24"/>
          <w:szCs w:val="24"/>
          <w:lang w:eastAsia="ru-RU"/>
        </w:rPr>
        <w:t>Образовательная деятельность</w:t>
      </w:r>
    </w:p>
    <w:tbl>
      <w:tblPr>
        <w:tblW w:w="5000" w:type="pct"/>
        <w:tblCellMar>
          <w:top w:w="15" w:type="dxa"/>
          <w:left w:w="15" w:type="dxa"/>
          <w:bottom w:w="15" w:type="dxa"/>
          <w:right w:w="15" w:type="dxa"/>
        </w:tblCellMar>
        <w:tblLook w:val="04A0" w:firstRow="1" w:lastRow="0" w:firstColumn="1" w:lastColumn="0" w:noHBand="0" w:noVBand="1"/>
      </w:tblPr>
      <w:tblGrid>
        <w:gridCol w:w="6340"/>
        <w:gridCol w:w="1380"/>
        <w:gridCol w:w="1785"/>
      </w:tblGrid>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Показатели</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Единица измерения</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Количество</w:t>
            </w:r>
          </w:p>
        </w:tc>
      </w:tr>
      <w:tr w:rsidR="00325E73" w:rsidRPr="007931D9" w:rsidTr="00325E73">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Образовательная деятельность</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численность учащихся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325E73">
            <w:pPr>
              <w:rPr>
                <w:rFonts w:ascii="Times New Roman" w:hAnsi="Times New Roman" w:cs="Times New Roman"/>
              </w:rPr>
            </w:pPr>
            <w:r w:rsidRPr="003F2969">
              <w:rPr>
                <w:rFonts w:ascii="Times New Roman" w:hAnsi="Times New Roman" w:cs="Times New Roman"/>
              </w:rPr>
              <w:t>431</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учащихся по образовательной программе начального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6475F7">
            <w:pPr>
              <w:rPr>
                <w:rFonts w:ascii="Times New Roman" w:hAnsi="Times New Roman" w:cs="Times New Roman"/>
              </w:rPr>
            </w:pPr>
            <w:r w:rsidRPr="003F2969">
              <w:rPr>
                <w:rFonts w:ascii="Times New Roman" w:hAnsi="Times New Roman" w:cs="Times New Roman"/>
              </w:rPr>
              <w:t>172</w:t>
            </w:r>
          </w:p>
        </w:tc>
      </w:tr>
      <w:tr w:rsidR="00325E73" w:rsidRPr="007931D9" w:rsidTr="006475F7">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учащихся по образовательной программе основного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5E73" w:rsidRPr="003F2969" w:rsidRDefault="006475F7" w:rsidP="00325E73">
            <w:pPr>
              <w:rPr>
                <w:rFonts w:ascii="Times New Roman" w:hAnsi="Times New Roman" w:cs="Times New Roman"/>
              </w:rPr>
            </w:pPr>
            <w:r w:rsidRPr="003F2969">
              <w:rPr>
                <w:rFonts w:ascii="Times New Roman" w:hAnsi="Times New Roman" w:cs="Times New Roman"/>
              </w:rPr>
              <w:t>208</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xml:space="preserve">Численность учащихся по образовательной программе среднего </w:t>
            </w:r>
            <w:r w:rsidRPr="003F2969">
              <w:rPr>
                <w:rFonts w:ascii="Times New Roman" w:hAnsi="Times New Roman" w:cs="Times New Roman"/>
              </w:rPr>
              <w:lastRenderedPageBreak/>
              <w:t>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325E73">
            <w:pPr>
              <w:rPr>
                <w:rFonts w:ascii="Times New Roman" w:hAnsi="Times New Roman" w:cs="Times New Roman"/>
              </w:rPr>
            </w:pPr>
            <w:r w:rsidRPr="003F2969">
              <w:rPr>
                <w:rFonts w:ascii="Times New Roman" w:hAnsi="Times New Roman" w:cs="Times New Roman"/>
              </w:rPr>
              <w:t>45</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lastRenderedPageBreak/>
              <w:t>Численность (удельный вес) учащихся, успевающих на «4» и «5» по результатам промежуточной аттестации,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1753A1" w:rsidP="001753A1">
            <w:pPr>
              <w:rPr>
                <w:rFonts w:ascii="Times New Roman" w:hAnsi="Times New Roman" w:cs="Times New Roman"/>
              </w:rPr>
            </w:pPr>
            <w:r w:rsidRPr="001753A1">
              <w:rPr>
                <w:rFonts w:ascii="Times New Roman" w:hAnsi="Times New Roman" w:cs="Times New Roman"/>
              </w:rPr>
              <w:t>403 (50</w:t>
            </w:r>
            <w:r w:rsidR="00325E73" w:rsidRPr="001753A1">
              <w:rPr>
                <w:rFonts w:ascii="Times New Roman" w:hAnsi="Times New Roman" w:cs="Times New Roman"/>
              </w:rPr>
              <w:t>%)</w:t>
            </w:r>
          </w:p>
        </w:tc>
      </w:tr>
      <w:tr w:rsidR="00325E73" w:rsidRPr="00EB48B4"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Средний балл ГИА выпускников 9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отметка</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3,8</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Средний балл ГИА выпускников 9 класса по математике</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отметка</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EB48B4" w:rsidP="00325E73">
            <w:pPr>
              <w:rPr>
                <w:rFonts w:ascii="Times New Roman" w:hAnsi="Times New Roman" w:cs="Times New Roman"/>
              </w:rPr>
            </w:pPr>
            <w:r w:rsidRPr="00EB48B4">
              <w:rPr>
                <w:rFonts w:ascii="Times New Roman" w:hAnsi="Times New Roman" w:cs="Times New Roman"/>
              </w:rPr>
              <w:t>3,6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Средний балл ЕГЭ выпускников 11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1753A1" w:rsidP="00325E73">
            <w:pPr>
              <w:rPr>
                <w:rFonts w:ascii="Times New Roman" w:hAnsi="Times New Roman" w:cs="Times New Roman"/>
              </w:rPr>
            </w:pPr>
            <w:r w:rsidRPr="001753A1">
              <w:rPr>
                <w:rFonts w:ascii="Times New Roman" w:hAnsi="Times New Roman" w:cs="Times New Roman"/>
              </w:rPr>
              <w:t>74</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Средний балл ЕГЭ выпускников 11 класса по математике</w:t>
            </w:r>
          </w:p>
          <w:p w:rsidR="001753A1" w:rsidRPr="001753A1" w:rsidRDefault="001753A1" w:rsidP="00325E73">
            <w:pPr>
              <w:rPr>
                <w:rFonts w:ascii="Times New Roman" w:hAnsi="Times New Roman" w:cs="Times New Roman"/>
              </w:rPr>
            </w:pPr>
            <w:r w:rsidRPr="001753A1">
              <w:rPr>
                <w:rFonts w:ascii="Times New Roman" w:hAnsi="Times New Roman" w:cs="Times New Roman"/>
              </w:rPr>
              <w:t>Базовый уровень</w:t>
            </w:r>
          </w:p>
          <w:p w:rsidR="001753A1" w:rsidRPr="001753A1" w:rsidRDefault="001753A1" w:rsidP="00325E73">
            <w:pPr>
              <w:rPr>
                <w:rFonts w:ascii="Times New Roman" w:hAnsi="Times New Roman" w:cs="Times New Roman"/>
              </w:rPr>
            </w:pPr>
            <w:r w:rsidRPr="001753A1">
              <w:rPr>
                <w:rFonts w:ascii="Times New Roman" w:hAnsi="Times New Roman" w:cs="Times New Roman"/>
              </w:rPr>
              <w:t>Профильный уровень</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p>
          <w:p w:rsidR="001753A1" w:rsidRPr="001753A1" w:rsidRDefault="001753A1" w:rsidP="00325E73">
            <w:pPr>
              <w:rPr>
                <w:rFonts w:ascii="Times New Roman" w:hAnsi="Times New Roman" w:cs="Times New Roman"/>
              </w:rPr>
            </w:pPr>
            <w:r w:rsidRPr="001753A1">
              <w:rPr>
                <w:rFonts w:ascii="Times New Roman" w:hAnsi="Times New Roman" w:cs="Times New Roman"/>
              </w:rPr>
              <w:t>16</w:t>
            </w:r>
          </w:p>
          <w:p w:rsidR="001753A1" w:rsidRPr="003F2969" w:rsidRDefault="001753A1" w:rsidP="00325E73">
            <w:pPr>
              <w:rPr>
                <w:rFonts w:ascii="Times New Roman" w:hAnsi="Times New Roman" w:cs="Times New Roman"/>
              </w:rPr>
            </w:pPr>
            <w:r w:rsidRPr="001753A1">
              <w:rPr>
                <w:rFonts w:ascii="Times New Roman" w:hAnsi="Times New Roman" w:cs="Times New Roman"/>
              </w:rPr>
              <w:t>62</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1753A1">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Pr="001753A1">
              <w:rPr>
                <w:rFonts w:ascii="Times New Roman" w:hAnsi="Times New Roman" w:cs="Times New Roman"/>
              </w:rPr>
              <w:br/>
              <w:t>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1753A1"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 xml:space="preserve">Численность (удельный вес) выпускников 9 класса, которые получили аттестаты с отличием, от общей численности </w:t>
            </w:r>
            <w:r w:rsidRPr="00EB48B4">
              <w:rPr>
                <w:rFonts w:ascii="Times New Roman" w:hAnsi="Times New Roman" w:cs="Times New Roman"/>
              </w:rPr>
              <w:lastRenderedPageBreak/>
              <w:t>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lastRenderedPageBreak/>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EB48B4">
            <w:pPr>
              <w:rPr>
                <w:rFonts w:ascii="Times New Roman" w:hAnsi="Times New Roman" w:cs="Times New Roman"/>
              </w:rPr>
            </w:pPr>
            <w:r w:rsidRPr="00EB48B4">
              <w:rPr>
                <w:rFonts w:ascii="Times New Roman" w:hAnsi="Times New Roman" w:cs="Times New Roman"/>
              </w:rPr>
              <w:t>3 (7%)</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lastRenderedPageBreak/>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1753A1" w:rsidP="001753A1">
            <w:pPr>
              <w:rPr>
                <w:rFonts w:ascii="Times New Roman" w:hAnsi="Times New Roman" w:cs="Times New Roman"/>
              </w:rPr>
            </w:pPr>
            <w:r w:rsidRPr="001753A1">
              <w:rPr>
                <w:rFonts w:ascii="Times New Roman" w:hAnsi="Times New Roman" w:cs="Times New Roman"/>
              </w:rPr>
              <w:t>2</w:t>
            </w:r>
            <w:r w:rsidR="00325E73" w:rsidRPr="001753A1">
              <w:rPr>
                <w:rFonts w:ascii="Times New Roman" w:hAnsi="Times New Roman" w:cs="Times New Roman"/>
              </w:rPr>
              <w:t xml:space="preserve"> (1</w:t>
            </w:r>
            <w:r w:rsidRPr="001753A1">
              <w:rPr>
                <w:rFonts w:ascii="Times New Roman" w:hAnsi="Times New Roman" w:cs="Times New Roman"/>
              </w:rPr>
              <w:t>0</w:t>
            </w:r>
            <w:r w:rsidR="00325E73" w:rsidRPr="001753A1">
              <w:rPr>
                <w:rFonts w:ascii="Times New Roman" w:hAnsi="Times New Roman" w:cs="Times New Roman"/>
              </w:rPr>
              <w:t>%)</w:t>
            </w:r>
          </w:p>
        </w:tc>
      </w:tr>
      <w:tr w:rsidR="00325E73" w:rsidRPr="001753A1" w:rsidTr="00221BE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45 (5%)</w:t>
            </w:r>
          </w:p>
        </w:tc>
      </w:tr>
      <w:tr w:rsidR="00325E73" w:rsidRPr="001753A1" w:rsidTr="00221BEF">
        <w:tc>
          <w:tcPr>
            <w:tcW w:w="0" w:type="auto"/>
            <w:tcBorders>
              <w:top w:val="single" w:sz="6" w:space="0" w:color="222222"/>
              <w:lef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xml:space="preserve">Численность (удельный вес) учащихся – победителей и призеров олимпиад, смотров, конкурсов от общей </w:t>
            </w:r>
            <w:proofErr w:type="gramStart"/>
            <w:r w:rsidRPr="001753A1">
              <w:rPr>
                <w:rFonts w:ascii="Times New Roman" w:hAnsi="Times New Roman" w:cs="Times New Roman"/>
              </w:rPr>
              <w:t>численности</w:t>
            </w:r>
            <w:proofErr w:type="gramEnd"/>
            <w:r w:rsidRPr="001753A1">
              <w:rPr>
                <w:rFonts w:ascii="Times New Roman" w:hAnsi="Times New Roman" w:cs="Times New Roman"/>
              </w:rPr>
              <w:t xml:space="preserve"> обучающихся, в том числе:</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righ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w:t>
            </w:r>
          </w:p>
        </w:tc>
      </w:tr>
      <w:tr w:rsidR="00325E73" w:rsidRPr="001753A1" w:rsidTr="00221BEF">
        <w:tc>
          <w:tcPr>
            <w:tcW w:w="0" w:type="auto"/>
            <w:tcBorders>
              <w:left w:val="single" w:sz="4" w:space="0" w:color="auto"/>
              <w:bottom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регионального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bottom w:val="single" w:sz="6" w:space="0" w:color="222222"/>
              <w:righ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3 (0,4%)</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федерального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международного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численность педработников, в том числе количество педработников:</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r w:rsidR="003F2969" w:rsidRPr="003F2969">
              <w:rPr>
                <w:rFonts w:ascii="Times New Roman" w:hAnsi="Times New Roman" w:cs="Times New Roman"/>
              </w:rPr>
              <w:t>28</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 высшим образованием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25E73" w:rsidRPr="003F2969" w:rsidRDefault="003F2969" w:rsidP="00325E73">
            <w:pPr>
              <w:rPr>
                <w:rFonts w:ascii="Times New Roman" w:hAnsi="Times New Roman" w:cs="Times New Roman"/>
              </w:rPr>
            </w:pPr>
            <w:r w:rsidRPr="003F2969">
              <w:rPr>
                <w:rFonts w:ascii="Times New Roman" w:hAnsi="Times New Roman" w:cs="Times New Roman"/>
              </w:rPr>
              <w:t>26</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высшим педагогическим образованием</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средним профессиональным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средним профессиональным педагогическим образованием</w:t>
            </w:r>
          </w:p>
        </w:tc>
        <w:tc>
          <w:tcPr>
            <w:tcW w:w="0" w:type="auto"/>
            <w:vMerge/>
            <w:tcBorders>
              <w:top w:val="single" w:sz="6" w:space="0" w:color="222222"/>
              <w:left w:val="single" w:sz="6" w:space="0" w:color="222222"/>
              <w:bottom w:val="single" w:sz="4" w:space="0" w:color="auto"/>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Численность (удельный вес) педработников с квалификационной категорией от общей численности таких работников, в том числе:</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 высшей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1</w:t>
            </w:r>
            <w:r w:rsidR="003F2969" w:rsidRPr="003F2969">
              <w:rPr>
                <w:rFonts w:ascii="Times New Roman" w:hAnsi="Times New Roman" w:cs="Times New Roman"/>
              </w:rPr>
              <w:t>6</w:t>
            </w:r>
            <w:r w:rsidRPr="003F2969">
              <w:rPr>
                <w:rFonts w:ascii="Times New Roman" w:hAnsi="Times New Roman" w:cs="Times New Roman"/>
              </w:rPr>
              <w:t xml:space="preserve"> (</w:t>
            </w:r>
            <w:r w:rsidR="003F2969" w:rsidRPr="003F2969">
              <w:rPr>
                <w:rFonts w:ascii="Times New Roman" w:hAnsi="Times New Roman" w:cs="Times New Roman"/>
              </w:rPr>
              <w:t>57</w:t>
            </w:r>
            <w:r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первой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2 (</w:t>
            </w:r>
            <w:r w:rsidR="003F2969" w:rsidRPr="003F2969">
              <w:rPr>
                <w:rFonts w:ascii="Times New Roman" w:hAnsi="Times New Roman" w:cs="Times New Roman"/>
              </w:rPr>
              <w:t>7</w:t>
            </w:r>
            <w:r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педработников от общей численности таких работников с педагогическим стажем:</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до 5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F2969" w:rsidP="003F2969">
            <w:pPr>
              <w:rPr>
                <w:rFonts w:ascii="Times New Roman" w:hAnsi="Times New Roman" w:cs="Times New Roman"/>
              </w:rPr>
            </w:pPr>
            <w:r w:rsidRPr="003F2969">
              <w:rPr>
                <w:rFonts w:ascii="Times New Roman" w:hAnsi="Times New Roman" w:cs="Times New Roman"/>
              </w:rPr>
              <w:t>0</w:t>
            </w:r>
            <w:r w:rsidR="00325E73" w:rsidRPr="003F2969">
              <w:rPr>
                <w:rFonts w:ascii="Times New Roman" w:hAnsi="Times New Roman" w:cs="Times New Roman"/>
              </w:rPr>
              <w:t xml:space="preserve"> (</w:t>
            </w:r>
            <w:r w:rsidRPr="003F2969">
              <w:rPr>
                <w:rFonts w:ascii="Times New Roman" w:hAnsi="Times New Roman" w:cs="Times New Roman"/>
              </w:rPr>
              <w:t>0</w:t>
            </w:r>
            <w:r w:rsidR="00325E73" w:rsidRPr="003F2969">
              <w:rPr>
                <w:rFonts w:ascii="Times New Roman" w:hAnsi="Times New Roman" w:cs="Times New Roman"/>
              </w:rPr>
              <w:t>%)</w:t>
            </w:r>
          </w:p>
        </w:tc>
      </w:tr>
      <w:tr w:rsidR="00325E73" w:rsidRPr="007931D9" w:rsidTr="003F2969">
        <w:tc>
          <w:tcPr>
            <w:tcW w:w="0" w:type="auto"/>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больше 30 лет</w:t>
            </w:r>
          </w:p>
        </w:tc>
        <w:tc>
          <w:tcPr>
            <w:tcW w:w="0" w:type="auto"/>
            <w:vMerge/>
            <w:tcBorders>
              <w:top w:val="single" w:sz="4" w:space="0" w:color="auto"/>
              <w:left w:val="single" w:sz="6" w:space="0" w:color="222222"/>
              <w:bottom w:val="single" w:sz="4" w:space="0" w:color="auto"/>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13</w:t>
            </w:r>
            <w:r w:rsidR="00325E73" w:rsidRPr="003F2969">
              <w:rPr>
                <w:rFonts w:ascii="Times New Roman" w:hAnsi="Times New Roman" w:cs="Times New Roman"/>
              </w:rPr>
              <w:t xml:space="preserve"> (4</w:t>
            </w:r>
            <w:r w:rsidRPr="003F2969">
              <w:rPr>
                <w:rFonts w:ascii="Times New Roman" w:hAnsi="Times New Roman" w:cs="Times New Roman"/>
              </w:rPr>
              <w:t>6</w:t>
            </w:r>
            <w:r w:rsidR="00325E73"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педработников от общей численности таких работников в возрасте:</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до 30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1 (3</w:t>
            </w:r>
            <w:r w:rsidR="003F2969" w:rsidRPr="003F2969">
              <w:rPr>
                <w:rFonts w:ascii="Times New Roman" w:hAnsi="Times New Roman" w:cs="Times New Roman"/>
              </w:rPr>
              <w:t>,6</w:t>
            </w:r>
            <w:r w:rsidRPr="003F2969">
              <w:rPr>
                <w:rFonts w:ascii="Times New Roman" w:hAnsi="Times New Roman" w:cs="Times New Roman"/>
              </w:rPr>
              <w:t>%)</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от 55 лет</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12 (</w:t>
            </w:r>
            <w:r w:rsidR="00325E73" w:rsidRPr="003F2969">
              <w:rPr>
                <w:rFonts w:ascii="Times New Roman" w:hAnsi="Times New Roman" w:cs="Times New Roman"/>
              </w:rPr>
              <w:t>4</w:t>
            </w:r>
            <w:r w:rsidRPr="003F2969">
              <w:rPr>
                <w:rFonts w:ascii="Times New Roman" w:hAnsi="Times New Roman" w:cs="Times New Roman"/>
              </w:rPr>
              <w:t>3</w:t>
            </w:r>
            <w:r w:rsidR="00325E73" w:rsidRPr="003F2969">
              <w:rPr>
                <w:rFonts w:ascii="Times New Roman" w:hAnsi="Times New Roman" w:cs="Times New Roman"/>
              </w:rPr>
              <w:t>%)</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F2969">
            <w:pPr>
              <w:rPr>
                <w:rFonts w:ascii="Times New Roman" w:hAnsi="Times New Roman" w:cs="Times New Roman"/>
              </w:rPr>
            </w:pPr>
            <w:r w:rsidRPr="003F2969">
              <w:rPr>
                <w:rFonts w:ascii="Times New Roman" w:hAnsi="Times New Roman" w:cs="Times New Roman"/>
              </w:rPr>
              <w:t>28</w:t>
            </w:r>
            <w:r w:rsidR="00325E73" w:rsidRPr="003F2969">
              <w:rPr>
                <w:rFonts w:ascii="Times New Roman" w:hAnsi="Times New Roman" w:cs="Times New Roman"/>
              </w:rPr>
              <w:t xml:space="preserve"> (</w:t>
            </w:r>
            <w:r w:rsidRPr="003F2969">
              <w:rPr>
                <w:rFonts w:ascii="Times New Roman" w:hAnsi="Times New Roman" w:cs="Times New Roman"/>
              </w:rPr>
              <w:t>10</w:t>
            </w:r>
            <w:r w:rsidR="00325E73" w:rsidRPr="003F2969">
              <w:rPr>
                <w:rFonts w:ascii="Times New Roman" w:hAnsi="Times New Roman" w:cs="Times New Roman"/>
              </w:rPr>
              <w:t>%)</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2</w:t>
            </w:r>
            <w:r w:rsidR="003F2969" w:rsidRPr="003F2969">
              <w:rPr>
                <w:rFonts w:ascii="Times New Roman" w:hAnsi="Times New Roman" w:cs="Times New Roman"/>
              </w:rPr>
              <w:t>8</w:t>
            </w:r>
            <w:r w:rsidRPr="003F2969">
              <w:rPr>
                <w:rFonts w:ascii="Times New Roman" w:hAnsi="Times New Roman" w:cs="Times New Roman"/>
              </w:rPr>
              <w:t xml:space="preserve"> (</w:t>
            </w:r>
            <w:r w:rsidR="003F2969" w:rsidRPr="003F2969">
              <w:rPr>
                <w:rFonts w:ascii="Times New Roman" w:hAnsi="Times New Roman" w:cs="Times New Roman"/>
              </w:rPr>
              <w:t>100</w:t>
            </w:r>
            <w:r w:rsidRPr="003F2969">
              <w:rPr>
                <w:rFonts w:ascii="Times New Roman" w:hAnsi="Times New Roman" w:cs="Times New Roman"/>
              </w:rPr>
              <w:t>%)</w:t>
            </w:r>
          </w:p>
        </w:tc>
      </w:tr>
      <w:tr w:rsidR="00325E73" w:rsidRPr="007931D9" w:rsidTr="00325E73">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Инфраструктура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Количество компьютеров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7</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Наличие в школе системы электронного документооборота</w:t>
            </w:r>
          </w:p>
        </w:tc>
        <w:tc>
          <w:tcPr>
            <w:tcW w:w="1380"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да/нет</w:t>
            </w: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Наличие в школе читального зала библиотеки, в том числе наличие в ней:</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да/нет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 рабочих мест для работы на компьютере или ноутбуке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нет</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медиатеки</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w:t>
            </w:r>
            <w:proofErr w:type="gramStart"/>
            <w:r w:rsidRPr="003F2969">
              <w:rPr>
                <w:rFonts w:ascii="Times New Roman" w:hAnsi="Times New Roman" w:cs="Times New Roman"/>
              </w:rPr>
              <w:t>дств ск</w:t>
            </w:r>
            <w:proofErr w:type="gramEnd"/>
            <w:r w:rsidRPr="003F2969">
              <w:rPr>
                <w:rFonts w:ascii="Times New Roman" w:hAnsi="Times New Roman" w:cs="Times New Roman"/>
              </w:rPr>
              <w:t>анирования и распознавания текста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выхода в интернет с библиотечных компьютеров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системы контроля распечатки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обучающихся, которые могут пользоваться широкополосным интернетом не менее 2 Мб/</w:t>
            </w:r>
            <w:proofErr w:type="gramStart"/>
            <w:r w:rsidRPr="003F2969">
              <w:rPr>
                <w:rFonts w:ascii="Times New Roman" w:hAnsi="Times New Roman" w:cs="Times New Roman"/>
              </w:rPr>
              <w:t>с</w:t>
            </w:r>
            <w:proofErr w:type="gramEnd"/>
            <w:r w:rsidRPr="003F2969">
              <w:rPr>
                <w:rFonts w:ascii="Times New Roman" w:hAnsi="Times New Roman" w:cs="Times New Roman"/>
              </w:rPr>
              <w:t>,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255 (59%)</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площадь помещений для образовательного процесса в расчете на одного обучающегося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кв. м</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4</w:t>
            </w:r>
            <w:r w:rsidR="00325E73" w:rsidRPr="003F2969">
              <w:rPr>
                <w:rFonts w:ascii="Times New Roman" w:hAnsi="Times New Roman" w:cs="Times New Roman"/>
              </w:rPr>
              <w:t>,13</w:t>
            </w:r>
          </w:p>
        </w:tc>
      </w:tr>
    </w:tbl>
    <w:p w:rsidR="00325E73" w:rsidRPr="003F2969" w:rsidRDefault="00325E73" w:rsidP="00325E73">
      <w:pPr>
        <w:rPr>
          <w:rFonts w:ascii="Times New Roman" w:hAnsi="Times New Roman" w:cs="Times New Roman"/>
        </w:rPr>
      </w:pPr>
      <w:r w:rsidRPr="003F2969">
        <w:rPr>
          <w:rFonts w:ascii="Times New Roman" w:hAnsi="Times New Roman" w:cs="Times New Roman"/>
        </w:rPr>
        <w:t>Анализ </w:t>
      </w:r>
    </w:p>
    <w:p w:rsidR="00325E73" w:rsidRPr="003F2969" w:rsidRDefault="00325E73" w:rsidP="00325E73">
      <w:pPr>
        <w:rPr>
          <w:rFonts w:ascii="Times New Roman" w:hAnsi="Times New Roman" w:cs="Times New Roman"/>
        </w:rPr>
      </w:pPr>
      <w:r w:rsidRPr="003F2969">
        <w:rPr>
          <w:rFonts w:ascii="Times New Roman" w:hAnsi="Times New Roman" w:cs="Times New Roman"/>
        </w:rPr>
        <w:t>показателей указывает на то, что Школа имеет достаточную инфраструктуру, которая соответствует требованиям </w:t>
      </w:r>
      <w:hyperlink r:id="rId21" w:anchor="/document/99/902256369/" w:history="1">
        <w:r w:rsidRPr="003F2969">
          <w:rPr>
            <w:rFonts w:ascii="Times New Roman" w:hAnsi="Times New Roman" w:cs="Times New Roman"/>
          </w:rPr>
          <w:t>СанПиН 2.4.2.2821-10</w:t>
        </w:r>
      </w:hyperlink>
      <w:r w:rsidRPr="003F2969">
        <w:rPr>
          <w:rFonts w:ascii="Times New Roman" w:hAnsi="Times New Roman" w:cs="Times New Roman"/>
        </w:rPr>
        <w:t>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rsidR="00325E73" w:rsidRPr="007931D9" w:rsidRDefault="00325E73" w:rsidP="00325E73">
      <w:r w:rsidRPr="003F2969">
        <w:rPr>
          <w:rFonts w:ascii="Times New Roman" w:hAnsi="Times New Roman" w:cs="Times New Roman"/>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r w:rsidRPr="007931D9">
        <w:t>.</w:t>
      </w:r>
    </w:p>
    <w:p w:rsidR="00F81346" w:rsidRDefault="00F81346"/>
    <w:sectPr w:rsidR="00F8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8EE1DBE"/>
    <w:lvl w:ilvl="0">
      <w:start w:val="1"/>
      <w:numFmt w:val="bullet"/>
      <w:pStyle w:val="2"/>
      <w:lvlText w:val=""/>
      <w:lvlJc w:val="left"/>
      <w:pPr>
        <w:tabs>
          <w:tab w:val="num" w:pos="643"/>
        </w:tabs>
        <w:ind w:left="643" w:hanging="360"/>
      </w:pPr>
      <w:rPr>
        <w:rFonts w:ascii="Symbol" w:hAnsi="Symbol" w:hint="default"/>
      </w:rPr>
    </w:lvl>
  </w:abstractNum>
  <w:abstractNum w:abstractNumId="1">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
    <w:nsid w:val="1D340A97"/>
    <w:multiLevelType w:val="multilevel"/>
    <w:tmpl w:val="D79C3960"/>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2A0D6070"/>
    <w:multiLevelType w:val="multilevel"/>
    <w:tmpl w:val="EFBA38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3F6B3727"/>
    <w:multiLevelType w:val="multilevel"/>
    <w:tmpl w:val="494EBB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41581280"/>
    <w:multiLevelType w:val="multilevel"/>
    <w:tmpl w:val="CE3C4F96"/>
    <w:styleLink w:val="WWNum21"/>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
    <w:nsid w:val="496037C0"/>
    <w:multiLevelType w:val="hybridMultilevel"/>
    <w:tmpl w:val="E0A0EAC4"/>
    <w:lvl w:ilvl="0" w:tplc="DC2893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714714"/>
    <w:multiLevelType w:val="multilevel"/>
    <w:tmpl w:val="04ACA3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4C3C59B9"/>
    <w:multiLevelType w:val="multilevel"/>
    <w:tmpl w:val="92D68354"/>
    <w:styleLink w:val="WWNum23"/>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9">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0">
    <w:nsid w:val="56FF3926"/>
    <w:multiLevelType w:val="hybridMultilevel"/>
    <w:tmpl w:val="29060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7B07F0"/>
    <w:multiLevelType w:val="multilevel"/>
    <w:tmpl w:val="6A3E31C8"/>
    <w:styleLink w:val="WWNum22"/>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2">
    <w:nsid w:val="5D1A0182"/>
    <w:multiLevelType w:val="hybridMultilevel"/>
    <w:tmpl w:val="0DDCF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CB3F16"/>
    <w:multiLevelType w:val="multilevel"/>
    <w:tmpl w:val="E5AC72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nsid w:val="74150AC9"/>
    <w:multiLevelType w:val="multilevel"/>
    <w:tmpl w:val="CBAC3584"/>
    <w:styleLink w:val="WWNum2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7C021A41"/>
    <w:multiLevelType w:val="multilevel"/>
    <w:tmpl w:val="CBD40D38"/>
    <w:styleLink w:val="WWNum13"/>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7D4168EF"/>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7">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16"/>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
    <w:abstractNumId w:val="17"/>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
    <w:abstractNumId w:val="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4">
    <w:abstractNumId w:val="0"/>
  </w:num>
  <w:num w:numId="5">
    <w:abstractNumId w:val="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6">
    <w:abstractNumId w:val="10"/>
  </w:num>
  <w:num w:numId="7">
    <w:abstractNumId w:val="12"/>
  </w:num>
  <w:num w:numId="8">
    <w:abstractNumId w:val="6"/>
  </w:num>
  <w:num w:numId="9">
    <w:abstractNumId w:val="14"/>
  </w:num>
  <w:num w:numId="10">
    <w:abstractNumId w:val="5"/>
  </w:num>
  <w:num w:numId="11">
    <w:abstractNumId w:val="11"/>
  </w:num>
  <w:num w:numId="12">
    <w:abstractNumId w:val="2"/>
  </w:num>
  <w:num w:numId="13">
    <w:abstractNumId w:val="8"/>
  </w:num>
  <w:num w:numId="14">
    <w:abstractNumId w:val="15"/>
  </w:num>
  <w:num w:numId="15">
    <w:abstractNumId w:val="14"/>
    <w:lvlOverride w:ilvl="0">
      <w:startOverride w:val="1"/>
    </w:lvlOverride>
  </w:num>
  <w:num w:numId="16">
    <w:abstractNumId w:val="5"/>
  </w:num>
  <w:num w:numId="17">
    <w:abstractNumId w:val="11"/>
  </w:num>
  <w:num w:numId="18">
    <w:abstractNumId w:val="2"/>
  </w:num>
  <w:num w:numId="19">
    <w:abstractNumId w:val="8"/>
  </w:num>
  <w:num w:numId="20">
    <w:abstractNumId w:val="13"/>
  </w:num>
  <w:num w:numId="21">
    <w:abstractNumId w:val="15"/>
  </w:num>
  <w:num w:numId="22">
    <w:abstractNumId w:val="7"/>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73"/>
    <w:rsid w:val="00036CB5"/>
    <w:rsid w:val="000A70E8"/>
    <w:rsid w:val="00115228"/>
    <w:rsid w:val="00153A0F"/>
    <w:rsid w:val="0015414A"/>
    <w:rsid w:val="001753A1"/>
    <w:rsid w:val="001B08F8"/>
    <w:rsid w:val="00216FCD"/>
    <w:rsid w:val="00221BEF"/>
    <w:rsid w:val="002D3B2D"/>
    <w:rsid w:val="00325E73"/>
    <w:rsid w:val="00395939"/>
    <w:rsid w:val="003F2969"/>
    <w:rsid w:val="004241A9"/>
    <w:rsid w:val="00470D65"/>
    <w:rsid w:val="00511DA6"/>
    <w:rsid w:val="005277C5"/>
    <w:rsid w:val="00535B00"/>
    <w:rsid w:val="00542471"/>
    <w:rsid w:val="006475F7"/>
    <w:rsid w:val="007F5B74"/>
    <w:rsid w:val="00826E0F"/>
    <w:rsid w:val="00974BCF"/>
    <w:rsid w:val="0099487B"/>
    <w:rsid w:val="009D2AC2"/>
    <w:rsid w:val="009E0B11"/>
    <w:rsid w:val="00A47BFB"/>
    <w:rsid w:val="00A66BA3"/>
    <w:rsid w:val="00AE5BBE"/>
    <w:rsid w:val="00AF1D72"/>
    <w:rsid w:val="00B131FC"/>
    <w:rsid w:val="00BF1E7A"/>
    <w:rsid w:val="00C06E05"/>
    <w:rsid w:val="00CA3BAE"/>
    <w:rsid w:val="00CE7AD2"/>
    <w:rsid w:val="00DC00F8"/>
    <w:rsid w:val="00E24A1B"/>
    <w:rsid w:val="00EB48B4"/>
    <w:rsid w:val="00F43E7D"/>
    <w:rsid w:val="00F8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75F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4BCF"/>
    <w:rPr>
      <w:rFonts w:ascii="Tahoma" w:hAnsi="Tahoma" w:cs="Tahoma"/>
      <w:sz w:val="16"/>
      <w:szCs w:val="16"/>
    </w:rPr>
  </w:style>
  <w:style w:type="paragraph" w:customStyle="1" w:styleId="ConsPlusNonformat">
    <w:name w:val="ConsPlusNonformat"/>
    <w:rsid w:val="00470D65"/>
    <w:pPr>
      <w:widowControl w:val="0"/>
      <w:suppressAutoHyphens/>
      <w:autoSpaceDE w:val="0"/>
      <w:autoSpaceDN w:val="0"/>
      <w:spacing w:after="0" w:line="240" w:lineRule="auto"/>
      <w:textAlignment w:val="baseline"/>
    </w:pPr>
    <w:rPr>
      <w:rFonts w:ascii="Courier New" w:eastAsia="Arial" w:hAnsi="Courier New" w:cs="Courier New"/>
      <w:kern w:val="3"/>
      <w:sz w:val="20"/>
      <w:szCs w:val="20"/>
      <w:lang w:eastAsia="ru-RU"/>
    </w:rPr>
  </w:style>
  <w:style w:type="table" w:styleId="a5">
    <w:name w:val="Table Grid"/>
    <w:basedOn w:val="a1"/>
    <w:uiPriority w:val="59"/>
    <w:rsid w:val="007F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rsid w:val="00A66BA3"/>
    <w:pPr>
      <w:numPr>
        <w:numId w:val="4"/>
      </w:numPr>
      <w:spacing w:after="0"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A66BA3"/>
    <w:pPr>
      <w:ind w:left="720"/>
      <w:contextualSpacing/>
    </w:pPr>
  </w:style>
  <w:style w:type="character" w:styleId="a7">
    <w:name w:val="Hyperlink"/>
    <w:basedOn w:val="a0"/>
    <w:uiPriority w:val="99"/>
    <w:semiHidden/>
    <w:unhideWhenUsed/>
    <w:rsid w:val="00826E0F"/>
    <w:rPr>
      <w:color w:val="0000FF" w:themeColor="hyperlink"/>
      <w:u w:val="single"/>
    </w:rPr>
  </w:style>
  <w:style w:type="paragraph" w:customStyle="1" w:styleId="Standard">
    <w:name w:val="Standard"/>
    <w:rsid w:val="001B08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1B08F8"/>
    <w:pPr>
      <w:spacing w:after="120"/>
    </w:pPr>
  </w:style>
  <w:style w:type="paragraph" w:customStyle="1" w:styleId="3">
    <w:name w:val="Основной текст3"/>
    <w:basedOn w:val="Standard"/>
    <w:rsid w:val="001B08F8"/>
    <w:pPr>
      <w:shd w:val="clear" w:color="auto" w:fill="FFFFFF"/>
      <w:spacing w:line="379" w:lineRule="exact"/>
      <w:jc w:val="both"/>
    </w:pPr>
    <w:rPr>
      <w:rFonts w:eastAsia="Times New Roman" w:cs="Times New Roman"/>
      <w:sz w:val="27"/>
      <w:szCs w:val="27"/>
    </w:rPr>
  </w:style>
  <w:style w:type="paragraph" w:customStyle="1" w:styleId="Style8">
    <w:name w:val="Style8"/>
    <w:basedOn w:val="Standard"/>
    <w:rsid w:val="001B08F8"/>
    <w:pPr>
      <w:spacing w:line="235" w:lineRule="exact"/>
      <w:ind w:firstLine="283"/>
      <w:jc w:val="both"/>
    </w:pPr>
    <w:rPr>
      <w:rFonts w:cs="Times New Roman"/>
    </w:rPr>
  </w:style>
  <w:style w:type="paragraph" w:customStyle="1" w:styleId="Style4">
    <w:name w:val="Style4"/>
    <w:basedOn w:val="Standard"/>
    <w:rsid w:val="001B08F8"/>
    <w:pPr>
      <w:spacing w:line="230" w:lineRule="exact"/>
      <w:ind w:hanging="211"/>
      <w:jc w:val="both"/>
    </w:pPr>
    <w:rPr>
      <w:rFonts w:cs="Times New Roman"/>
    </w:rPr>
  </w:style>
  <w:style w:type="character" w:customStyle="1" w:styleId="StrongEmphasis">
    <w:name w:val="Strong Emphasis"/>
    <w:rsid w:val="001B08F8"/>
    <w:rPr>
      <w:b/>
      <w:bCs/>
    </w:rPr>
  </w:style>
  <w:style w:type="character" w:customStyle="1" w:styleId="FontStyle14">
    <w:name w:val="Font Style14"/>
    <w:basedOn w:val="a0"/>
    <w:rsid w:val="001B08F8"/>
    <w:rPr>
      <w:rFonts w:ascii="Times New Roman" w:hAnsi="Times New Roman" w:cs="Times New Roman"/>
      <w:sz w:val="22"/>
      <w:szCs w:val="22"/>
    </w:rPr>
  </w:style>
  <w:style w:type="character" w:customStyle="1" w:styleId="c5">
    <w:name w:val="c5"/>
    <w:basedOn w:val="a0"/>
    <w:rsid w:val="001B08F8"/>
  </w:style>
  <w:style w:type="character" w:customStyle="1" w:styleId="a8">
    <w:name w:val="Îñíîâíîé øðèôò àáçàöà"/>
    <w:rsid w:val="001B08F8"/>
  </w:style>
  <w:style w:type="numbering" w:customStyle="1" w:styleId="WWNum27">
    <w:name w:val="WWNum27"/>
    <w:basedOn w:val="a2"/>
    <w:rsid w:val="001B08F8"/>
    <w:pPr>
      <w:numPr>
        <w:numId w:val="9"/>
      </w:numPr>
    </w:pPr>
  </w:style>
  <w:style w:type="numbering" w:customStyle="1" w:styleId="WWNum21">
    <w:name w:val="WWNum21"/>
    <w:basedOn w:val="a2"/>
    <w:rsid w:val="001B08F8"/>
    <w:pPr>
      <w:numPr>
        <w:numId w:val="10"/>
      </w:numPr>
    </w:pPr>
  </w:style>
  <w:style w:type="numbering" w:customStyle="1" w:styleId="WWNum22">
    <w:name w:val="WWNum22"/>
    <w:basedOn w:val="a2"/>
    <w:rsid w:val="001B08F8"/>
    <w:pPr>
      <w:numPr>
        <w:numId w:val="11"/>
      </w:numPr>
    </w:pPr>
  </w:style>
  <w:style w:type="numbering" w:customStyle="1" w:styleId="WWNum12">
    <w:name w:val="WWNum12"/>
    <w:basedOn w:val="a2"/>
    <w:rsid w:val="001B08F8"/>
    <w:pPr>
      <w:numPr>
        <w:numId w:val="12"/>
      </w:numPr>
    </w:pPr>
  </w:style>
  <w:style w:type="numbering" w:customStyle="1" w:styleId="WWNum23">
    <w:name w:val="WWNum23"/>
    <w:basedOn w:val="a2"/>
    <w:rsid w:val="001B08F8"/>
    <w:pPr>
      <w:numPr>
        <w:numId w:val="13"/>
      </w:numPr>
    </w:pPr>
  </w:style>
  <w:style w:type="numbering" w:customStyle="1" w:styleId="WWNum13">
    <w:name w:val="WWNum13"/>
    <w:basedOn w:val="a2"/>
    <w:rsid w:val="001B08F8"/>
    <w:pPr>
      <w:numPr>
        <w:numId w:val="14"/>
      </w:numPr>
    </w:pPr>
  </w:style>
  <w:style w:type="character" w:customStyle="1" w:styleId="10">
    <w:name w:val="Заголовок 1 Знак"/>
    <w:basedOn w:val="a0"/>
    <w:link w:val="1"/>
    <w:uiPriority w:val="9"/>
    <w:rsid w:val="006475F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75F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4BCF"/>
    <w:rPr>
      <w:rFonts w:ascii="Tahoma" w:hAnsi="Tahoma" w:cs="Tahoma"/>
      <w:sz w:val="16"/>
      <w:szCs w:val="16"/>
    </w:rPr>
  </w:style>
  <w:style w:type="paragraph" w:customStyle="1" w:styleId="ConsPlusNonformat">
    <w:name w:val="ConsPlusNonformat"/>
    <w:rsid w:val="00470D65"/>
    <w:pPr>
      <w:widowControl w:val="0"/>
      <w:suppressAutoHyphens/>
      <w:autoSpaceDE w:val="0"/>
      <w:autoSpaceDN w:val="0"/>
      <w:spacing w:after="0" w:line="240" w:lineRule="auto"/>
      <w:textAlignment w:val="baseline"/>
    </w:pPr>
    <w:rPr>
      <w:rFonts w:ascii="Courier New" w:eastAsia="Arial" w:hAnsi="Courier New" w:cs="Courier New"/>
      <w:kern w:val="3"/>
      <w:sz w:val="20"/>
      <w:szCs w:val="20"/>
      <w:lang w:eastAsia="ru-RU"/>
    </w:rPr>
  </w:style>
  <w:style w:type="table" w:styleId="a5">
    <w:name w:val="Table Grid"/>
    <w:basedOn w:val="a1"/>
    <w:uiPriority w:val="59"/>
    <w:rsid w:val="007F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rsid w:val="00A66BA3"/>
    <w:pPr>
      <w:numPr>
        <w:numId w:val="4"/>
      </w:numPr>
      <w:spacing w:after="0"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A66BA3"/>
    <w:pPr>
      <w:ind w:left="720"/>
      <w:contextualSpacing/>
    </w:pPr>
  </w:style>
  <w:style w:type="character" w:styleId="a7">
    <w:name w:val="Hyperlink"/>
    <w:basedOn w:val="a0"/>
    <w:uiPriority w:val="99"/>
    <w:semiHidden/>
    <w:unhideWhenUsed/>
    <w:rsid w:val="00826E0F"/>
    <w:rPr>
      <w:color w:val="0000FF" w:themeColor="hyperlink"/>
      <w:u w:val="single"/>
    </w:rPr>
  </w:style>
  <w:style w:type="paragraph" w:customStyle="1" w:styleId="Standard">
    <w:name w:val="Standard"/>
    <w:rsid w:val="001B08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1B08F8"/>
    <w:pPr>
      <w:spacing w:after="120"/>
    </w:pPr>
  </w:style>
  <w:style w:type="paragraph" w:customStyle="1" w:styleId="3">
    <w:name w:val="Основной текст3"/>
    <w:basedOn w:val="Standard"/>
    <w:rsid w:val="001B08F8"/>
    <w:pPr>
      <w:shd w:val="clear" w:color="auto" w:fill="FFFFFF"/>
      <w:spacing w:line="379" w:lineRule="exact"/>
      <w:jc w:val="both"/>
    </w:pPr>
    <w:rPr>
      <w:rFonts w:eastAsia="Times New Roman" w:cs="Times New Roman"/>
      <w:sz w:val="27"/>
      <w:szCs w:val="27"/>
    </w:rPr>
  </w:style>
  <w:style w:type="paragraph" w:customStyle="1" w:styleId="Style8">
    <w:name w:val="Style8"/>
    <w:basedOn w:val="Standard"/>
    <w:rsid w:val="001B08F8"/>
    <w:pPr>
      <w:spacing w:line="235" w:lineRule="exact"/>
      <w:ind w:firstLine="283"/>
      <w:jc w:val="both"/>
    </w:pPr>
    <w:rPr>
      <w:rFonts w:cs="Times New Roman"/>
    </w:rPr>
  </w:style>
  <w:style w:type="paragraph" w:customStyle="1" w:styleId="Style4">
    <w:name w:val="Style4"/>
    <w:basedOn w:val="Standard"/>
    <w:rsid w:val="001B08F8"/>
    <w:pPr>
      <w:spacing w:line="230" w:lineRule="exact"/>
      <w:ind w:hanging="211"/>
      <w:jc w:val="both"/>
    </w:pPr>
    <w:rPr>
      <w:rFonts w:cs="Times New Roman"/>
    </w:rPr>
  </w:style>
  <w:style w:type="character" w:customStyle="1" w:styleId="StrongEmphasis">
    <w:name w:val="Strong Emphasis"/>
    <w:rsid w:val="001B08F8"/>
    <w:rPr>
      <w:b/>
      <w:bCs/>
    </w:rPr>
  </w:style>
  <w:style w:type="character" w:customStyle="1" w:styleId="FontStyle14">
    <w:name w:val="Font Style14"/>
    <w:basedOn w:val="a0"/>
    <w:rsid w:val="001B08F8"/>
    <w:rPr>
      <w:rFonts w:ascii="Times New Roman" w:hAnsi="Times New Roman" w:cs="Times New Roman"/>
      <w:sz w:val="22"/>
      <w:szCs w:val="22"/>
    </w:rPr>
  </w:style>
  <w:style w:type="character" w:customStyle="1" w:styleId="c5">
    <w:name w:val="c5"/>
    <w:basedOn w:val="a0"/>
    <w:rsid w:val="001B08F8"/>
  </w:style>
  <w:style w:type="character" w:customStyle="1" w:styleId="a8">
    <w:name w:val="Îñíîâíîé øðèôò àáçàöà"/>
    <w:rsid w:val="001B08F8"/>
  </w:style>
  <w:style w:type="numbering" w:customStyle="1" w:styleId="WWNum27">
    <w:name w:val="WWNum27"/>
    <w:basedOn w:val="a2"/>
    <w:rsid w:val="001B08F8"/>
    <w:pPr>
      <w:numPr>
        <w:numId w:val="9"/>
      </w:numPr>
    </w:pPr>
  </w:style>
  <w:style w:type="numbering" w:customStyle="1" w:styleId="WWNum21">
    <w:name w:val="WWNum21"/>
    <w:basedOn w:val="a2"/>
    <w:rsid w:val="001B08F8"/>
    <w:pPr>
      <w:numPr>
        <w:numId w:val="10"/>
      </w:numPr>
    </w:pPr>
  </w:style>
  <w:style w:type="numbering" w:customStyle="1" w:styleId="WWNum22">
    <w:name w:val="WWNum22"/>
    <w:basedOn w:val="a2"/>
    <w:rsid w:val="001B08F8"/>
    <w:pPr>
      <w:numPr>
        <w:numId w:val="11"/>
      </w:numPr>
    </w:pPr>
  </w:style>
  <w:style w:type="numbering" w:customStyle="1" w:styleId="WWNum12">
    <w:name w:val="WWNum12"/>
    <w:basedOn w:val="a2"/>
    <w:rsid w:val="001B08F8"/>
    <w:pPr>
      <w:numPr>
        <w:numId w:val="12"/>
      </w:numPr>
    </w:pPr>
  </w:style>
  <w:style w:type="numbering" w:customStyle="1" w:styleId="WWNum23">
    <w:name w:val="WWNum23"/>
    <w:basedOn w:val="a2"/>
    <w:rsid w:val="001B08F8"/>
    <w:pPr>
      <w:numPr>
        <w:numId w:val="13"/>
      </w:numPr>
    </w:pPr>
  </w:style>
  <w:style w:type="numbering" w:customStyle="1" w:styleId="WWNum13">
    <w:name w:val="WWNum13"/>
    <w:basedOn w:val="a2"/>
    <w:rsid w:val="001B08F8"/>
    <w:pPr>
      <w:numPr>
        <w:numId w:val="14"/>
      </w:numPr>
    </w:pPr>
  </w:style>
  <w:style w:type="character" w:customStyle="1" w:styleId="10">
    <w:name w:val="Заголовок 1 Знак"/>
    <w:basedOn w:val="a0"/>
    <w:link w:val="1"/>
    <w:uiPriority w:val="9"/>
    <w:rsid w:val="006475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5450">
      <w:bodyDiv w:val="1"/>
      <w:marLeft w:val="0"/>
      <w:marRight w:val="0"/>
      <w:marTop w:val="0"/>
      <w:marBottom w:val="0"/>
      <w:divBdr>
        <w:top w:val="none" w:sz="0" w:space="0" w:color="auto"/>
        <w:left w:val="none" w:sz="0" w:space="0" w:color="auto"/>
        <w:bottom w:val="none" w:sz="0" w:space="0" w:color="auto"/>
        <w:right w:val="none" w:sz="0" w:space="0" w:color="auto"/>
      </w:divBdr>
      <w:divsChild>
        <w:div w:id="1736661272">
          <w:marLeft w:val="0"/>
          <w:marRight w:val="0"/>
          <w:marTop w:val="0"/>
          <w:marBottom w:val="0"/>
          <w:divBdr>
            <w:top w:val="none" w:sz="0" w:space="0" w:color="auto"/>
            <w:left w:val="none" w:sz="0" w:space="0" w:color="auto"/>
            <w:bottom w:val="none" w:sz="0" w:space="0" w:color="auto"/>
            <w:right w:val="none" w:sz="0" w:space="0" w:color="auto"/>
          </w:divBdr>
          <w:divsChild>
            <w:div w:id="410195618">
              <w:marLeft w:val="0"/>
              <w:marRight w:val="0"/>
              <w:marTop w:val="0"/>
              <w:marBottom w:val="0"/>
              <w:divBdr>
                <w:top w:val="none" w:sz="0" w:space="0" w:color="auto"/>
                <w:left w:val="none" w:sz="0" w:space="0" w:color="auto"/>
                <w:bottom w:val="none" w:sz="0" w:space="0" w:color="auto"/>
                <w:right w:val="none" w:sz="0" w:space="0" w:color="auto"/>
              </w:divBdr>
            </w:div>
            <w:div w:id="1700819568">
              <w:marLeft w:val="0"/>
              <w:marRight w:val="0"/>
              <w:marTop w:val="0"/>
              <w:marBottom w:val="0"/>
              <w:divBdr>
                <w:top w:val="none" w:sz="0" w:space="0" w:color="auto"/>
                <w:left w:val="none" w:sz="0" w:space="0" w:color="auto"/>
                <w:bottom w:val="none" w:sz="0" w:space="0" w:color="auto"/>
                <w:right w:val="none" w:sz="0" w:space="0" w:color="auto"/>
              </w:divBdr>
            </w:div>
            <w:div w:id="993490303">
              <w:marLeft w:val="0"/>
              <w:marRight w:val="0"/>
              <w:marTop w:val="0"/>
              <w:marBottom w:val="0"/>
              <w:divBdr>
                <w:top w:val="none" w:sz="0" w:space="0" w:color="auto"/>
                <w:left w:val="none" w:sz="0" w:space="0" w:color="auto"/>
                <w:bottom w:val="none" w:sz="0" w:space="0" w:color="auto"/>
                <w:right w:val="none" w:sz="0" w:space="0" w:color="auto"/>
              </w:divBdr>
            </w:div>
            <w:div w:id="2009600809">
              <w:marLeft w:val="0"/>
              <w:marRight w:val="0"/>
              <w:marTop w:val="0"/>
              <w:marBottom w:val="0"/>
              <w:divBdr>
                <w:top w:val="none" w:sz="0" w:space="0" w:color="auto"/>
                <w:left w:val="none" w:sz="0" w:space="0" w:color="auto"/>
                <w:bottom w:val="none" w:sz="0" w:space="0" w:color="auto"/>
                <w:right w:val="none" w:sz="0" w:space="0" w:color="auto"/>
              </w:divBdr>
            </w:div>
            <w:div w:id="850221528">
              <w:marLeft w:val="0"/>
              <w:marRight w:val="0"/>
              <w:marTop w:val="0"/>
              <w:marBottom w:val="0"/>
              <w:divBdr>
                <w:top w:val="none" w:sz="0" w:space="0" w:color="auto"/>
                <w:left w:val="none" w:sz="0" w:space="0" w:color="auto"/>
                <w:bottom w:val="none" w:sz="0" w:space="0" w:color="auto"/>
                <w:right w:val="none" w:sz="0" w:space="0" w:color="auto"/>
              </w:divBdr>
            </w:div>
            <w:div w:id="2005626787">
              <w:marLeft w:val="0"/>
              <w:marRight w:val="0"/>
              <w:marTop w:val="0"/>
              <w:marBottom w:val="0"/>
              <w:divBdr>
                <w:top w:val="none" w:sz="0" w:space="0" w:color="auto"/>
                <w:left w:val="none" w:sz="0" w:space="0" w:color="auto"/>
                <w:bottom w:val="none" w:sz="0" w:space="0" w:color="auto"/>
                <w:right w:val="none" w:sz="0" w:space="0" w:color="auto"/>
              </w:divBdr>
            </w:div>
            <w:div w:id="609094487">
              <w:marLeft w:val="0"/>
              <w:marRight w:val="0"/>
              <w:marTop w:val="0"/>
              <w:marBottom w:val="0"/>
              <w:divBdr>
                <w:top w:val="none" w:sz="0" w:space="0" w:color="auto"/>
                <w:left w:val="none" w:sz="0" w:space="0" w:color="auto"/>
                <w:bottom w:val="none" w:sz="0" w:space="0" w:color="auto"/>
                <w:right w:val="none" w:sz="0" w:space="0" w:color="auto"/>
              </w:divBdr>
            </w:div>
            <w:div w:id="1196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467">
      <w:bodyDiv w:val="1"/>
      <w:marLeft w:val="0"/>
      <w:marRight w:val="0"/>
      <w:marTop w:val="0"/>
      <w:marBottom w:val="0"/>
      <w:divBdr>
        <w:top w:val="none" w:sz="0" w:space="0" w:color="auto"/>
        <w:left w:val="none" w:sz="0" w:space="0" w:color="auto"/>
        <w:bottom w:val="none" w:sz="0" w:space="0" w:color="auto"/>
        <w:right w:val="none" w:sz="0" w:space="0" w:color="auto"/>
      </w:divBdr>
      <w:divsChild>
        <w:div w:id="1867475306">
          <w:marLeft w:val="0"/>
          <w:marRight w:val="0"/>
          <w:marTop w:val="0"/>
          <w:marBottom w:val="0"/>
          <w:divBdr>
            <w:top w:val="none" w:sz="0" w:space="0" w:color="auto"/>
            <w:left w:val="none" w:sz="0" w:space="0" w:color="auto"/>
            <w:bottom w:val="none" w:sz="0" w:space="0" w:color="auto"/>
            <w:right w:val="none" w:sz="0" w:space="0" w:color="auto"/>
          </w:divBdr>
        </w:div>
      </w:divsChild>
    </w:div>
    <w:div w:id="7599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chart" Target="charts/chart1.xml"/><Relationship Id="rId18" Type="http://schemas.openxmlformats.org/officeDocument/2006/relationships/hyperlink" Target="https://vip.1obraz.ru/" TargetMode="External"/><Relationship Id="rId3" Type="http://schemas.openxmlformats.org/officeDocument/2006/relationships/styles" Target="styles.xml"/><Relationship Id="rId21" Type="http://schemas.openxmlformats.org/officeDocument/2006/relationships/hyperlink" Target="https://vip.1obraz.ru/" TargetMode="External"/><Relationship Id="rId7" Type="http://schemas.openxmlformats.org/officeDocument/2006/relationships/hyperlink" Target="https://vip.1obraz.ru/" TargetMode="External"/><Relationship Id="rId12" Type="http://schemas.openxmlformats.org/officeDocument/2006/relationships/image" Target="media/image1.wmf"/><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obraz.ru/"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microsoft.com/office/2007/relationships/stylesWithEffects" Target="stylesWithEffects.xml"/><Relationship Id="rId9" Type="http://schemas.openxmlformats.org/officeDocument/2006/relationships/hyperlink" Target="https://vip.1obraz.ru/" TargetMode="Externa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Лист1!$B$2</c:f>
              <c:strCache>
                <c:ptCount val="1"/>
                <c:pt idx="0">
                  <c:v>всего уч-ся</c:v>
                </c:pt>
              </c:strCache>
            </c:strRef>
          </c:tx>
          <c:invertIfNegative val="0"/>
          <c:cat>
            <c:strRef>
              <c:f>Лист1!$A$3:$A$5</c:f>
              <c:strCache>
                <c:ptCount val="3"/>
                <c:pt idx="0">
                  <c:v>2-4 классы</c:v>
                </c:pt>
                <c:pt idx="1">
                  <c:v>5-9 классы</c:v>
                </c:pt>
                <c:pt idx="2">
                  <c:v>10-11 классы</c:v>
                </c:pt>
              </c:strCache>
            </c:strRef>
          </c:cat>
          <c:val>
            <c:numRef>
              <c:f>Лист1!$B$3:$B$5</c:f>
              <c:numCache>
                <c:formatCode>General</c:formatCode>
                <c:ptCount val="3"/>
                <c:pt idx="0">
                  <c:v>147</c:v>
                </c:pt>
                <c:pt idx="1">
                  <c:v>211</c:v>
                </c:pt>
                <c:pt idx="2">
                  <c:v>45</c:v>
                </c:pt>
              </c:numCache>
            </c:numRef>
          </c:val>
        </c:ser>
        <c:ser>
          <c:idx val="1"/>
          <c:order val="1"/>
          <c:tx>
            <c:strRef>
              <c:f>Лист1!$C$2</c:f>
              <c:strCache>
                <c:ptCount val="1"/>
                <c:pt idx="0">
                  <c:v>успевают</c:v>
                </c:pt>
              </c:strCache>
            </c:strRef>
          </c:tx>
          <c:invertIfNegative val="0"/>
          <c:cat>
            <c:strRef>
              <c:f>Лист1!$A$3:$A$5</c:f>
              <c:strCache>
                <c:ptCount val="3"/>
                <c:pt idx="0">
                  <c:v>2-4 классы</c:v>
                </c:pt>
                <c:pt idx="1">
                  <c:v>5-9 классы</c:v>
                </c:pt>
                <c:pt idx="2">
                  <c:v>10-11 классы</c:v>
                </c:pt>
              </c:strCache>
            </c:strRef>
          </c:cat>
          <c:val>
            <c:numRef>
              <c:f>Лист1!$C$3:$C$5</c:f>
              <c:numCache>
                <c:formatCode>General</c:formatCode>
                <c:ptCount val="3"/>
                <c:pt idx="0">
                  <c:v>141</c:v>
                </c:pt>
                <c:pt idx="1">
                  <c:v>207</c:v>
                </c:pt>
                <c:pt idx="2">
                  <c:v>45</c:v>
                </c:pt>
              </c:numCache>
            </c:numRef>
          </c:val>
        </c:ser>
        <c:dLbls>
          <c:showLegendKey val="0"/>
          <c:showVal val="0"/>
          <c:showCatName val="0"/>
          <c:showSerName val="0"/>
          <c:showPercent val="0"/>
          <c:showBubbleSize val="0"/>
        </c:dLbls>
        <c:gapWidth val="150"/>
        <c:axId val="161021952"/>
        <c:axId val="161023488"/>
      </c:barChart>
      <c:catAx>
        <c:axId val="161021952"/>
        <c:scaling>
          <c:orientation val="minMax"/>
        </c:scaling>
        <c:delete val="0"/>
        <c:axPos val="b"/>
        <c:majorTickMark val="out"/>
        <c:minorTickMark val="none"/>
        <c:tickLblPos val="nextTo"/>
        <c:crossAx val="161023488"/>
        <c:crosses val="autoZero"/>
        <c:auto val="1"/>
        <c:lblAlgn val="ctr"/>
        <c:lblOffset val="100"/>
        <c:noMultiLvlLbl val="0"/>
      </c:catAx>
      <c:valAx>
        <c:axId val="161023488"/>
        <c:scaling>
          <c:orientation val="minMax"/>
        </c:scaling>
        <c:delete val="0"/>
        <c:axPos val="l"/>
        <c:majorGridlines/>
        <c:numFmt formatCode="General" sourceLinked="1"/>
        <c:majorTickMark val="out"/>
        <c:minorTickMark val="none"/>
        <c:tickLblPos val="nextTo"/>
        <c:crossAx val="1610219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Лист2!$B$1</c:f>
              <c:strCache>
                <c:ptCount val="1"/>
                <c:pt idx="0">
                  <c:v>Сдавали всего</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Лист2!$B$4:$B$14</c:f>
              <c:numCache>
                <c:formatCode>General</c:formatCode>
                <c:ptCount val="11"/>
                <c:pt idx="0">
                  <c:v>22</c:v>
                </c:pt>
                <c:pt idx="1">
                  <c:v>12</c:v>
                </c:pt>
                <c:pt idx="2">
                  <c:v>10</c:v>
                </c:pt>
                <c:pt idx="3">
                  <c:v>2</c:v>
                </c:pt>
                <c:pt idx="4">
                  <c:v>1</c:v>
                </c:pt>
                <c:pt idx="5">
                  <c:v>7</c:v>
                </c:pt>
                <c:pt idx="6">
                  <c:v>3</c:v>
                </c:pt>
                <c:pt idx="7">
                  <c:v>7</c:v>
                </c:pt>
                <c:pt idx="8">
                  <c:v>2</c:v>
                </c:pt>
                <c:pt idx="9">
                  <c:v>4</c:v>
                </c:pt>
                <c:pt idx="10">
                  <c:v>10</c:v>
                </c:pt>
              </c:numCache>
            </c:numRef>
          </c:val>
        </c:ser>
        <c:ser>
          <c:idx val="1"/>
          <c:order val="1"/>
          <c:tx>
            <c:strRef>
              <c:f>Лист2!$C$1</c:f>
              <c:strCache>
                <c:ptCount val="1"/>
                <c:pt idx="0">
                  <c:v>получили 100 баллов</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Лист2!$C$4:$C$14</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er>
        <c:ser>
          <c:idx val="2"/>
          <c:order val="2"/>
          <c:tx>
            <c:strRef>
              <c:f>Лист2!$D$1</c:f>
              <c:strCache>
                <c:ptCount val="1"/>
                <c:pt idx="0">
                  <c:v>получили 90–98 баллов</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Лист2!$D$4:$D$14</c:f>
              <c:numCache>
                <c:formatCode>General</c:formatCode>
                <c:ptCount val="11"/>
                <c:pt idx="0">
                  <c:v>3</c:v>
                </c:pt>
                <c:pt idx="1">
                  <c:v>0</c:v>
                </c:pt>
                <c:pt idx="2">
                  <c:v>0</c:v>
                </c:pt>
                <c:pt idx="3">
                  <c:v>0</c:v>
                </c:pt>
                <c:pt idx="4">
                  <c:v>0</c:v>
                </c:pt>
                <c:pt idx="5">
                  <c:v>0</c:v>
                </c:pt>
                <c:pt idx="6">
                  <c:v>0</c:v>
                </c:pt>
                <c:pt idx="7">
                  <c:v>0</c:v>
                </c:pt>
                <c:pt idx="8">
                  <c:v>1</c:v>
                </c:pt>
                <c:pt idx="9">
                  <c:v>0</c:v>
                </c:pt>
                <c:pt idx="10">
                  <c:v>1</c:v>
                </c:pt>
              </c:numCache>
            </c:numRef>
          </c:val>
        </c:ser>
        <c:ser>
          <c:idx val="3"/>
          <c:order val="3"/>
          <c:tx>
            <c:strRef>
              <c:f>Лист2!$E$1</c:f>
              <c:strCache>
                <c:ptCount val="1"/>
                <c:pt idx="0">
                  <c:v>Средний балл</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Лист2!$E$4:$E$14</c:f>
              <c:numCache>
                <c:formatCode>General</c:formatCode>
                <c:ptCount val="11"/>
                <c:pt idx="0">
                  <c:v>74</c:v>
                </c:pt>
                <c:pt idx="1">
                  <c:v>16</c:v>
                </c:pt>
                <c:pt idx="2">
                  <c:v>62</c:v>
                </c:pt>
                <c:pt idx="3">
                  <c:v>57</c:v>
                </c:pt>
                <c:pt idx="4">
                  <c:v>53</c:v>
                </c:pt>
                <c:pt idx="5">
                  <c:v>63</c:v>
                </c:pt>
                <c:pt idx="6">
                  <c:v>67</c:v>
                </c:pt>
                <c:pt idx="7">
                  <c:v>59</c:v>
                </c:pt>
                <c:pt idx="8">
                  <c:v>74</c:v>
                </c:pt>
                <c:pt idx="9">
                  <c:v>70</c:v>
                </c:pt>
                <c:pt idx="10">
                  <c:v>71</c:v>
                </c:pt>
              </c:numCache>
            </c:numRef>
          </c:val>
        </c:ser>
        <c:dLbls>
          <c:showLegendKey val="0"/>
          <c:showVal val="0"/>
          <c:showCatName val="0"/>
          <c:showSerName val="0"/>
          <c:showPercent val="0"/>
          <c:showBubbleSize val="0"/>
        </c:dLbls>
        <c:gapWidth val="150"/>
        <c:axId val="161447296"/>
        <c:axId val="161506432"/>
      </c:barChart>
      <c:catAx>
        <c:axId val="161447296"/>
        <c:scaling>
          <c:orientation val="minMax"/>
        </c:scaling>
        <c:delete val="0"/>
        <c:axPos val="b"/>
        <c:majorTickMark val="out"/>
        <c:minorTickMark val="none"/>
        <c:tickLblPos val="nextTo"/>
        <c:crossAx val="161506432"/>
        <c:crosses val="autoZero"/>
        <c:auto val="1"/>
        <c:lblAlgn val="ctr"/>
        <c:lblOffset val="100"/>
        <c:noMultiLvlLbl val="0"/>
      </c:catAx>
      <c:valAx>
        <c:axId val="161506432"/>
        <c:scaling>
          <c:orientation val="minMax"/>
        </c:scaling>
        <c:delete val="0"/>
        <c:axPos val="l"/>
        <c:majorGridlines/>
        <c:numFmt formatCode="General" sourceLinked="1"/>
        <c:majorTickMark val="out"/>
        <c:minorTickMark val="none"/>
        <c:tickLblPos val="nextTo"/>
        <c:crossAx val="161447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Лист2!$B$1</c:f>
              <c:strCache>
                <c:ptCount val="1"/>
                <c:pt idx="0">
                  <c:v>Сдавали всего</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Лист2!$B$4:$B$13</c:f>
              <c:numCache>
                <c:formatCode>General</c:formatCode>
                <c:ptCount val="10"/>
                <c:pt idx="0">
                  <c:v>22</c:v>
                </c:pt>
                <c:pt idx="1">
                  <c:v>12</c:v>
                </c:pt>
                <c:pt idx="2">
                  <c:v>10</c:v>
                </c:pt>
                <c:pt idx="3">
                  <c:v>2</c:v>
                </c:pt>
                <c:pt idx="4">
                  <c:v>1</c:v>
                </c:pt>
                <c:pt idx="5">
                  <c:v>7</c:v>
                </c:pt>
                <c:pt idx="6">
                  <c:v>3</c:v>
                </c:pt>
                <c:pt idx="7">
                  <c:v>7</c:v>
                </c:pt>
                <c:pt idx="8">
                  <c:v>2</c:v>
                </c:pt>
                <c:pt idx="9">
                  <c:v>4</c:v>
                </c:pt>
              </c:numCache>
            </c:numRef>
          </c:val>
        </c:ser>
        <c:ser>
          <c:idx val="1"/>
          <c:order val="1"/>
          <c:tx>
            <c:strRef>
              <c:f>Лист2!#REF!</c:f>
              <c:strCache>
                <c:ptCount val="1"/>
                <c:pt idx="0">
                  <c:v>#REF!</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Лист2!$C$4:$C$13</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2"/>
          <c:order val="2"/>
          <c:tx>
            <c:strRef>
              <c:f>Лист2!#REF!</c:f>
              <c:strCache>
                <c:ptCount val="1"/>
                <c:pt idx="0">
                  <c:v>#REF!</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Лист2!$D$4:$D$13</c:f>
              <c:numCache>
                <c:formatCode>General</c:formatCode>
                <c:ptCount val="10"/>
                <c:pt idx="0">
                  <c:v>3</c:v>
                </c:pt>
                <c:pt idx="1">
                  <c:v>0</c:v>
                </c:pt>
                <c:pt idx="2">
                  <c:v>0</c:v>
                </c:pt>
                <c:pt idx="3">
                  <c:v>0</c:v>
                </c:pt>
                <c:pt idx="4">
                  <c:v>0</c:v>
                </c:pt>
                <c:pt idx="5">
                  <c:v>0</c:v>
                </c:pt>
                <c:pt idx="6">
                  <c:v>0</c:v>
                </c:pt>
                <c:pt idx="7">
                  <c:v>0</c:v>
                </c:pt>
                <c:pt idx="8">
                  <c:v>1</c:v>
                </c:pt>
                <c:pt idx="9">
                  <c:v>0</c:v>
                </c:pt>
              </c:numCache>
            </c:numRef>
          </c:val>
        </c:ser>
        <c:ser>
          <c:idx val="3"/>
          <c:order val="3"/>
          <c:tx>
            <c:strRef>
              <c:f>Лист2!$E$1</c:f>
              <c:strCache>
                <c:ptCount val="1"/>
                <c:pt idx="0">
                  <c:v>Средний балл</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Лист2!$E$4:$E$13</c:f>
              <c:numCache>
                <c:formatCode>General</c:formatCode>
                <c:ptCount val="10"/>
                <c:pt idx="0">
                  <c:v>74</c:v>
                </c:pt>
                <c:pt idx="1">
                  <c:v>16</c:v>
                </c:pt>
                <c:pt idx="2">
                  <c:v>62</c:v>
                </c:pt>
                <c:pt idx="3">
                  <c:v>57</c:v>
                </c:pt>
                <c:pt idx="4">
                  <c:v>53</c:v>
                </c:pt>
                <c:pt idx="5">
                  <c:v>63</c:v>
                </c:pt>
                <c:pt idx="6">
                  <c:v>67</c:v>
                </c:pt>
                <c:pt idx="7">
                  <c:v>59</c:v>
                </c:pt>
                <c:pt idx="8">
                  <c:v>74</c:v>
                </c:pt>
                <c:pt idx="9">
                  <c:v>70</c:v>
                </c:pt>
              </c:numCache>
            </c:numRef>
          </c:val>
        </c:ser>
        <c:dLbls>
          <c:showLegendKey val="0"/>
          <c:showVal val="0"/>
          <c:showCatName val="0"/>
          <c:showSerName val="0"/>
          <c:showPercent val="0"/>
          <c:showBubbleSize val="0"/>
        </c:dLbls>
        <c:gapWidth val="150"/>
        <c:axId val="161782784"/>
        <c:axId val="161919744"/>
      </c:barChart>
      <c:catAx>
        <c:axId val="161782784"/>
        <c:scaling>
          <c:orientation val="minMax"/>
        </c:scaling>
        <c:delete val="0"/>
        <c:axPos val="b"/>
        <c:majorTickMark val="out"/>
        <c:minorTickMark val="none"/>
        <c:tickLblPos val="nextTo"/>
        <c:crossAx val="161919744"/>
        <c:crosses val="autoZero"/>
        <c:auto val="1"/>
        <c:lblAlgn val="ctr"/>
        <c:lblOffset val="100"/>
        <c:noMultiLvlLbl val="0"/>
      </c:catAx>
      <c:valAx>
        <c:axId val="161919744"/>
        <c:scaling>
          <c:orientation val="minMax"/>
        </c:scaling>
        <c:delete val="0"/>
        <c:axPos val="l"/>
        <c:majorGridlines/>
        <c:numFmt formatCode="General" sourceLinked="1"/>
        <c:majorTickMark val="out"/>
        <c:minorTickMark val="none"/>
        <c:tickLblPos val="nextTo"/>
        <c:crossAx val="161782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E668-FBA8-4125-93BF-9436B32E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9817</Words>
  <Characters>55959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cp:revision>
  <dcterms:created xsi:type="dcterms:W3CDTF">2020-04-16T13:18:00Z</dcterms:created>
  <dcterms:modified xsi:type="dcterms:W3CDTF">2020-04-16T13:18:00Z</dcterms:modified>
</cp:coreProperties>
</file>