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CE" w:rsidRDefault="009778CE" w:rsidP="009778CE">
      <w:pPr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</w:p>
    <w:p w:rsidR="009778CE" w:rsidRDefault="009778CE" w:rsidP="009778CE">
      <w:pPr>
        <w:ind w:left="6521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</w:t>
      </w:r>
    </w:p>
    <w:p w:rsidR="009778CE" w:rsidRDefault="009778CE" w:rsidP="009778CE">
      <w:pPr>
        <w:spacing w:after="120"/>
        <w:ind w:left="6521"/>
      </w:pPr>
      <w:r>
        <w:rPr>
          <w:sz w:val="16"/>
          <w:szCs w:val="16"/>
        </w:rPr>
        <w:t>России от 06.04.01 № 26</w:t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3"/>
        <w:gridCol w:w="283"/>
        <w:gridCol w:w="284"/>
        <w:gridCol w:w="992"/>
        <w:gridCol w:w="1306"/>
      </w:tblGrid>
      <w:tr w:rsidR="009778CE" w:rsidTr="00995779">
        <w:trPr>
          <w:cantSplit/>
        </w:trPr>
        <w:tc>
          <w:tcPr>
            <w:tcW w:w="7023" w:type="dxa"/>
            <w:shd w:val="clear" w:color="auto" w:fill="auto"/>
          </w:tcPr>
          <w:p w:rsidR="009778CE" w:rsidRDefault="009778CE" w:rsidP="00995779">
            <w:pPr>
              <w:snapToGrid w:val="0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778CE" w:rsidRDefault="009778CE" w:rsidP="00995779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8CE" w:rsidRDefault="009778CE" w:rsidP="00995779">
            <w:pPr>
              <w:jc w:val="center"/>
            </w:pPr>
            <w:r>
              <w:t>Код</w:t>
            </w:r>
          </w:p>
        </w:tc>
      </w:tr>
      <w:tr w:rsidR="009778CE" w:rsidTr="00995779">
        <w:trPr>
          <w:cantSplit/>
        </w:trPr>
        <w:tc>
          <w:tcPr>
            <w:tcW w:w="7023" w:type="dxa"/>
            <w:shd w:val="clear" w:color="auto" w:fill="auto"/>
          </w:tcPr>
          <w:p w:rsidR="009778CE" w:rsidRDefault="009778CE" w:rsidP="00995779">
            <w:pPr>
              <w:snapToGrid w:val="0"/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9778CE" w:rsidRDefault="009778CE" w:rsidP="00995779">
            <w:r>
              <w:t>Форма по ОКУД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8CE" w:rsidRDefault="009778CE" w:rsidP="00995779">
            <w:pPr>
              <w:jc w:val="center"/>
            </w:pPr>
            <w:r>
              <w:t>0301026</w:t>
            </w:r>
          </w:p>
        </w:tc>
      </w:tr>
      <w:tr w:rsidR="009778CE" w:rsidTr="00995779">
        <w:trPr>
          <w:cantSplit/>
        </w:trPr>
        <w:tc>
          <w:tcPr>
            <w:tcW w:w="73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778CE" w:rsidRDefault="009778CE" w:rsidP="00995779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</w:p>
          <w:p w:rsidR="009778CE" w:rsidRDefault="009778CE" w:rsidP="00995779">
            <w:pPr>
              <w:jc w:val="center"/>
            </w:pPr>
            <w:r>
              <w:t>ГОРОДА РОСТОВА-НА-ДОНУ «ШКОЛА № 47»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778CE" w:rsidRDefault="009778CE" w:rsidP="00995779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778CE" w:rsidRDefault="009778CE" w:rsidP="00995779">
            <w:pPr>
              <w:ind w:left="57"/>
            </w:pPr>
            <w:r>
              <w:t>по ОКПО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8CE" w:rsidRDefault="009778CE" w:rsidP="00995779">
            <w:pPr>
              <w:snapToGrid w:val="0"/>
              <w:jc w:val="center"/>
            </w:pPr>
          </w:p>
        </w:tc>
      </w:tr>
    </w:tbl>
    <w:p w:rsidR="009778CE" w:rsidRDefault="009778CE" w:rsidP="009778CE">
      <w:pPr>
        <w:spacing w:after="240"/>
        <w:ind w:left="2552"/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2"/>
        <w:gridCol w:w="1842"/>
        <w:gridCol w:w="2015"/>
      </w:tblGrid>
      <w:tr w:rsidR="009778CE" w:rsidTr="00995779">
        <w:tc>
          <w:tcPr>
            <w:tcW w:w="5322" w:type="dxa"/>
            <w:shd w:val="clear" w:color="auto" w:fill="auto"/>
          </w:tcPr>
          <w:p w:rsidR="009778CE" w:rsidRDefault="009778CE" w:rsidP="00995779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8CE" w:rsidRDefault="009778CE" w:rsidP="00995779">
            <w:pPr>
              <w:jc w:val="center"/>
            </w:pPr>
            <w:r>
              <w:t>Номер документа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8CE" w:rsidRDefault="009778CE" w:rsidP="00995779">
            <w:pPr>
              <w:jc w:val="center"/>
            </w:pPr>
            <w:r>
              <w:t>Дата</w:t>
            </w:r>
          </w:p>
        </w:tc>
      </w:tr>
      <w:tr w:rsidR="009778CE" w:rsidTr="00995779">
        <w:tc>
          <w:tcPr>
            <w:tcW w:w="5322" w:type="dxa"/>
            <w:shd w:val="clear" w:color="auto" w:fill="auto"/>
            <w:vAlign w:val="bottom"/>
          </w:tcPr>
          <w:p w:rsidR="009778CE" w:rsidRDefault="009778CE" w:rsidP="00995779">
            <w:pPr>
              <w:pStyle w:val="1"/>
              <w:ind w:left="3800"/>
              <w:rPr>
                <w:color w:val="FF3333"/>
              </w:rPr>
            </w:pPr>
            <w:r>
              <w:t>ПРИКАЗ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8CE" w:rsidRPr="009E27AD" w:rsidRDefault="00326F58" w:rsidP="0099577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8CE" w:rsidRDefault="00326F58" w:rsidP="00995779">
            <w:pPr>
              <w:jc w:val="center"/>
            </w:pPr>
            <w:r>
              <w:t>13.12.2024</w:t>
            </w:r>
            <w:bookmarkStart w:id="0" w:name="_GoBack"/>
            <w:bookmarkEnd w:id="0"/>
          </w:p>
        </w:tc>
      </w:tr>
    </w:tbl>
    <w:p w:rsidR="009778CE" w:rsidRDefault="009778CE" w:rsidP="009778CE">
      <w:pPr>
        <w:pStyle w:val="ConsTitle"/>
        <w:widowControl/>
        <w:jc w:val="both"/>
        <w:rPr>
          <w:rFonts w:ascii="Times New Roman" w:hAnsi="Times New Roman" w:cs="Times New Roman"/>
          <w:bCs w:val="0"/>
          <w:sz w:val="22"/>
          <w:szCs w:val="24"/>
        </w:rPr>
      </w:pPr>
    </w:p>
    <w:p w:rsidR="009778CE" w:rsidRPr="00992AF7" w:rsidRDefault="009778CE" w:rsidP="009778CE">
      <w:pPr>
        <w:pStyle w:val="ConsTitle"/>
        <w:widowControl/>
        <w:jc w:val="both"/>
        <w:rPr>
          <w:rFonts w:ascii="Times New Roman" w:hAnsi="Times New Roman" w:cs="Times New Roman"/>
          <w:bCs w:val="0"/>
          <w:sz w:val="22"/>
          <w:szCs w:val="24"/>
        </w:rPr>
      </w:pPr>
      <w:r w:rsidRPr="00992AF7">
        <w:rPr>
          <w:rFonts w:ascii="Times New Roman" w:hAnsi="Times New Roman" w:cs="Times New Roman"/>
          <w:bCs w:val="0"/>
          <w:sz w:val="22"/>
          <w:szCs w:val="24"/>
        </w:rPr>
        <w:t xml:space="preserve">О внесении изменений </w:t>
      </w:r>
      <w:proofErr w:type="gramStart"/>
      <w:r w:rsidRPr="00992AF7">
        <w:rPr>
          <w:rFonts w:ascii="Times New Roman" w:hAnsi="Times New Roman" w:cs="Times New Roman"/>
          <w:bCs w:val="0"/>
          <w:sz w:val="22"/>
          <w:szCs w:val="24"/>
        </w:rPr>
        <w:t>в  календарный</w:t>
      </w:r>
      <w:proofErr w:type="gramEnd"/>
      <w:r w:rsidRPr="00992AF7">
        <w:rPr>
          <w:rFonts w:ascii="Times New Roman" w:hAnsi="Times New Roman" w:cs="Times New Roman"/>
          <w:bCs w:val="0"/>
          <w:sz w:val="22"/>
          <w:szCs w:val="24"/>
        </w:rPr>
        <w:t xml:space="preserve"> учебный график</w:t>
      </w:r>
    </w:p>
    <w:p w:rsidR="009778CE" w:rsidRPr="00992AF7" w:rsidRDefault="009778CE" w:rsidP="009778CE">
      <w:pPr>
        <w:pStyle w:val="ConsTitle"/>
        <w:widowControl/>
        <w:jc w:val="both"/>
        <w:rPr>
          <w:b w:val="0"/>
          <w:bCs w:val="0"/>
          <w:sz w:val="22"/>
          <w:szCs w:val="24"/>
        </w:rPr>
      </w:pPr>
      <w:r>
        <w:rPr>
          <w:rFonts w:ascii="Times New Roman" w:hAnsi="Times New Roman" w:cs="Times New Roman"/>
          <w:bCs w:val="0"/>
          <w:sz w:val="22"/>
          <w:szCs w:val="24"/>
        </w:rPr>
        <w:t>2024-2025</w:t>
      </w:r>
      <w:r w:rsidRPr="00992AF7">
        <w:rPr>
          <w:rFonts w:ascii="Times New Roman" w:hAnsi="Times New Roman" w:cs="Times New Roman"/>
          <w:bCs w:val="0"/>
          <w:sz w:val="22"/>
          <w:szCs w:val="24"/>
        </w:rPr>
        <w:t xml:space="preserve"> учебного года</w:t>
      </w:r>
    </w:p>
    <w:p w:rsidR="009778CE" w:rsidRPr="00992AF7" w:rsidRDefault="009778CE" w:rsidP="009778CE">
      <w:pPr>
        <w:jc w:val="both"/>
        <w:rPr>
          <w:b/>
          <w:sz w:val="24"/>
          <w:szCs w:val="24"/>
          <w:lang w:eastAsia="ru-RU"/>
        </w:rPr>
      </w:pPr>
    </w:p>
    <w:p w:rsidR="009778CE" w:rsidRDefault="009778CE" w:rsidP="009778CE">
      <w:pPr>
        <w:ind w:firstLine="709"/>
        <w:jc w:val="both"/>
        <w:rPr>
          <w:sz w:val="24"/>
          <w:szCs w:val="24"/>
          <w:shd w:val="clear" w:color="auto" w:fill="FFFFFF"/>
        </w:rPr>
      </w:pPr>
      <w:r w:rsidRPr="00992AF7">
        <w:rPr>
          <w:sz w:val="24"/>
          <w:szCs w:val="24"/>
          <w:shd w:val="clear" w:color="auto" w:fill="FFFFFF"/>
        </w:rPr>
        <w:t xml:space="preserve">В соответствии  </w:t>
      </w:r>
      <w:r>
        <w:rPr>
          <w:sz w:val="24"/>
          <w:szCs w:val="24"/>
          <w:shd w:val="clear" w:color="auto" w:fill="FFFFFF"/>
        </w:rPr>
        <w:t xml:space="preserve">с Приказом </w:t>
      </w:r>
      <w:proofErr w:type="spellStart"/>
      <w:r>
        <w:rPr>
          <w:sz w:val="24"/>
          <w:szCs w:val="24"/>
          <w:shd w:val="clear" w:color="auto" w:fill="FFFFFF"/>
        </w:rPr>
        <w:t>Минпросвещения</w:t>
      </w:r>
      <w:proofErr w:type="spellEnd"/>
      <w:r>
        <w:rPr>
          <w:sz w:val="24"/>
          <w:szCs w:val="24"/>
          <w:shd w:val="clear" w:color="auto" w:fill="FFFFFF"/>
        </w:rPr>
        <w:t xml:space="preserve"> РФ и </w:t>
      </w:r>
      <w:proofErr w:type="spellStart"/>
      <w:r>
        <w:rPr>
          <w:sz w:val="24"/>
          <w:szCs w:val="24"/>
          <w:shd w:val="clear" w:color="auto" w:fill="FFFFFF"/>
        </w:rPr>
        <w:t>Рособрнадзора</w:t>
      </w:r>
      <w:proofErr w:type="spellEnd"/>
      <w:r>
        <w:rPr>
          <w:sz w:val="24"/>
          <w:szCs w:val="24"/>
          <w:shd w:val="clear" w:color="auto" w:fill="FFFFFF"/>
        </w:rPr>
        <w:t xml:space="preserve"> от 11.11.2024 № 788/2090 «Об утверждении единого расписания и продолжительности проведения ОГЭ  по каждому учебному предмету, требований к использованию средств обучения и воспитания при его проведении в 2025 году», Приказом </w:t>
      </w:r>
      <w:proofErr w:type="spellStart"/>
      <w:r>
        <w:rPr>
          <w:sz w:val="24"/>
          <w:szCs w:val="24"/>
          <w:shd w:val="clear" w:color="auto" w:fill="FFFFFF"/>
        </w:rPr>
        <w:t>Минпросвещения</w:t>
      </w:r>
      <w:proofErr w:type="spellEnd"/>
      <w:r>
        <w:rPr>
          <w:sz w:val="24"/>
          <w:szCs w:val="24"/>
          <w:shd w:val="clear" w:color="auto" w:fill="FFFFFF"/>
        </w:rPr>
        <w:t xml:space="preserve"> РФ и </w:t>
      </w:r>
      <w:proofErr w:type="spellStart"/>
      <w:r>
        <w:rPr>
          <w:sz w:val="24"/>
          <w:szCs w:val="24"/>
          <w:shd w:val="clear" w:color="auto" w:fill="FFFFFF"/>
        </w:rPr>
        <w:t>Рособрнадзора</w:t>
      </w:r>
      <w:proofErr w:type="spellEnd"/>
      <w:r>
        <w:rPr>
          <w:sz w:val="24"/>
          <w:szCs w:val="24"/>
          <w:shd w:val="clear" w:color="auto" w:fill="FFFFFF"/>
        </w:rPr>
        <w:t xml:space="preserve"> от 11.11.2024 № 787/2089 «Об утверждении единого расписания и продолжительности проведения ЕГЭ  по каждому учебному предмету, требований к использованию средств обучения и воспитания при его проведении в 2025 году»,  </w:t>
      </w:r>
      <w:r w:rsidRPr="00992AF7">
        <w:rPr>
          <w:sz w:val="24"/>
          <w:szCs w:val="24"/>
          <w:shd w:val="clear" w:color="auto" w:fill="FFFFFF"/>
        </w:rPr>
        <w:t>а также в целях выполнения учебног</w:t>
      </w:r>
      <w:r>
        <w:rPr>
          <w:sz w:val="24"/>
          <w:szCs w:val="24"/>
          <w:shd w:val="clear" w:color="auto" w:fill="FFFFFF"/>
        </w:rPr>
        <w:t>о плана и учебных программ  2024-2025</w:t>
      </w:r>
      <w:r w:rsidRPr="00992AF7">
        <w:rPr>
          <w:sz w:val="24"/>
          <w:szCs w:val="24"/>
          <w:shd w:val="clear" w:color="auto" w:fill="FFFFFF"/>
        </w:rPr>
        <w:t xml:space="preserve"> учебного года,</w:t>
      </w:r>
    </w:p>
    <w:p w:rsidR="009778CE" w:rsidRPr="00992AF7" w:rsidRDefault="009778CE" w:rsidP="009778CE">
      <w:pPr>
        <w:ind w:firstLine="709"/>
        <w:jc w:val="both"/>
        <w:rPr>
          <w:b/>
          <w:sz w:val="24"/>
          <w:szCs w:val="24"/>
          <w:lang w:eastAsia="ru-RU"/>
        </w:rPr>
      </w:pPr>
    </w:p>
    <w:p w:rsidR="009778CE" w:rsidRPr="00992AF7" w:rsidRDefault="009778CE" w:rsidP="009778CE">
      <w:pPr>
        <w:spacing w:after="120"/>
        <w:jc w:val="center"/>
        <w:rPr>
          <w:b/>
          <w:sz w:val="24"/>
          <w:szCs w:val="24"/>
          <w:lang w:eastAsia="ru-RU"/>
        </w:rPr>
      </w:pPr>
      <w:r w:rsidRPr="00992AF7">
        <w:rPr>
          <w:b/>
          <w:sz w:val="24"/>
          <w:szCs w:val="24"/>
          <w:lang w:eastAsia="ru-RU"/>
        </w:rPr>
        <w:t>ПРИКАЗЫВАЮ:</w:t>
      </w:r>
    </w:p>
    <w:p w:rsidR="009778CE" w:rsidRPr="00992AF7" w:rsidRDefault="009778CE" w:rsidP="009778CE">
      <w:pPr>
        <w:spacing w:after="120"/>
        <w:jc w:val="both"/>
        <w:rPr>
          <w:b/>
          <w:sz w:val="24"/>
          <w:szCs w:val="24"/>
          <w:lang w:eastAsia="ru-RU"/>
        </w:rPr>
      </w:pPr>
    </w:p>
    <w:p w:rsidR="00326F58" w:rsidRPr="00326F58" w:rsidRDefault="00326F58" w:rsidP="00326F58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Мачульской Ю.А., заместителю директора по УВР:</w:t>
      </w:r>
    </w:p>
    <w:p w:rsidR="00326F58" w:rsidRPr="00326F58" w:rsidRDefault="00326F58" w:rsidP="00326F58">
      <w:pPr>
        <w:numPr>
          <w:ilvl w:val="1"/>
          <w:numId w:val="2"/>
        </w:num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Внести изменения в календарный учебный график 9-х и 11</w:t>
      </w:r>
      <w:r>
        <w:rPr>
          <w:color w:val="000000" w:themeColor="text1"/>
          <w:sz w:val="24"/>
          <w:szCs w:val="24"/>
          <w:shd w:val="clear" w:color="auto" w:fill="FFFFFF"/>
        </w:rPr>
        <w:t>-х</w:t>
      </w:r>
      <w:r w:rsidRPr="00326F58">
        <w:rPr>
          <w:color w:val="000000" w:themeColor="text1"/>
          <w:sz w:val="24"/>
          <w:szCs w:val="24"/>
          <w:shd w:val="clear" w:color="auto" w:fill="FFFFFF"/>
        </w:rPr>
        <w:t xml:space="preserve"> классов в соответствии с утвержденным расписанием </w:t>
      </w:r>
      <w:proofErr w:type="gramStart"/>
      <w:r w:rsidRPr="00326F58">
        <w:rPr>
          <w:color w:val="000000" w:themeColor="text1"/>
          <w:sz w:val="24"/>
          <w:szCs w:val="24"/>
          <w:shd w:val="clear" w:color="auto" w:fill="FFFFFF"/>
        </w:rPr>
        <w:t>ГИА,  а</w:t>
      </w:r>
      <w:proofErr w:type="gramEnd"/>
      <w:r w:rsidRPr="00326F58">
        <w:rPr>
          <w:color w:val="000000" w:themeColor="text1"/>
          <w:sz w:val="24"/>
          <w:szCs w:val="24"/>
          <w:shd w:val="clear" w:color="auto" w:fill="FFFFFF"/>
        </w:rPr>
        <w:t xml:space="preserve"> именно: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 xml:space="preserve">- считать последним днем учебного процесса в 9-классах – </w:t>
      </w:r>
      <w:r>
        <w:rPr>
          <w:color w:val="000000" w:themeColor="text1"/>
          <w:sz w:val="24"/>
          <w:szCs w:val="24"/>
          <w:shd w:val="clear" w:color="auto" w:fill="FFFFFF"/>
        </w:rPr>
        <w:t>20</w:t>
      </w:r>
      <w:r w:rsidRPr="00326F58">
        <w:rPr>
          <w:color w:val="000000" w:themeColor="text1"/>
          <w:sz w:val="24"/>
          <w:szCs w:val="24"/>
          <w:shd w:val="clear" w:color="auto" w:fill="FFFFFF"/>
        </w:rPr>
        <w:t>.05.202</w:t>
      </w:r>
      <w:r>
        <w:rPr>
          <w:color w:val="000000" w:themeColor="text1"/>
          <w:sz w:val="24"/>
          <w:szCs w:val="24"/>
          <w:shd w:val="clear" w:color="auto" w:fill="FFFFFF"/>
        </w:rPr>
        <w:t>5</w:t>
      </w:r>
      <w:r w:rsidRPr="00326F58">
        <w:rPr>
          <w:color w:val="000000" w:themeColor="text1"/>
          <w:sz w:val="24"/>
          <w:szCs w:val="24"/>
          <w:shd w:val="clear" w:color="auto" w:fill="FFFFFF"/>
        </w:rPr>
        <w:t>, включительно;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- считать последним днем учебного процесса в 11 классе – 22.05.202</w:t>
      </w:r>
      <w:r>
        <w:rPr>
          <w:color w:val="000000" w:themeColor="text1"/>
          <w:sz w:val="24"/>
          <w:szCs w:val="24"/>
          <w:shd w:val="clear" w:color="auto" w:fill="FFFFFF"/>
        </w:rPr>
        <w:t>5</w:t>
      </w:r>
      <w:r w:rsidRPr="00326F58">
        <w:rPr>
          <w:color w:val="000000" w:themeColor="text1"/>
          <w:sz w:val="24"/>
          <w:szCs w:val="24"/>
          <w:shd w:val="clear" w:color="auto" w:fill="FFFFFF"/>
        </w:rPr>
        <w:t>, включительно.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2. Учителям-предметникам, преподающим в 9-х и 11 классах: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2.1 Внести изменения в рабочие программы по учебным предметам в соответствии с п 1.1 ч. 1 настоящего Приказа.</w:t>
      </w:r>
    </w:p>
    <w:p w:rsidR="00326F58" w:rsidRPr="00326F58" w:rsidRDefault="00326F58" w:rsidP="00326F58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Мартыненко В.В., ответственному за электронный журнал: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3.1 Внести изменение в электронный журнал согласно п 1.1 ч. 1 настоящего Приказа.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>3. Классным руководителям 1-11 классов:</w:t>
      </w:r>
    </w:p>
    <w:p w:rsidR="00326F58" w:rsidRPr="00326F58" w:rsidRDefault="00326F58" w:rsidP="00326F58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26F58">
        <w:rPr>
          <w:color w:val="000000" w:themeColor="text1"/>
          <w:sz w:val="24"/>
          <w:szCs w:val="24"/>
          <w:shd w:val="clear" w:color="auto" w:fill="FFFFFF"/>
        </w:rPr>
        <w:t xml:space="preserve">3.1 Довести информацию об изменении учебной </w:t>
      </w:r>
      <w:proofErr w:type="gramStart"/>
      <w:r w:rsidRPr="00326F58">
        <w:rPr>
          <w:color w:val="000000" w:themeColor="text1"/>
          <w:sz w:val="24"/>
          <w:szCs w:val="24"/>
          <w:shd w:val="clear" w:color="auto" w:fill="FFFFFF"/>
        </w:rPr>
        <w:t>деятельности  в</w:t>
      </w:r>
      <w:proofErr w:type="gramEnd"/>
      <w:r w:rsidRPr="00326F58">
        <w:rPr>
          <w:color w:val="000000" w:themeColor="text1"/>
          <w:sz w:val="24"/>
          <w:szCs w:val="24"/>
          <w:shd w:val="clear" w:color="auto" w:fill="FFFFFF"/>
        </w:rPr>
        <w:t xml:space="preserve"> 9-х и 11 классах.</w:t>
      </w:r>
    </w:p>
    <w:p w:rsidR="009778CE" w:rsidRPr="00992AF7" w:rsidRDefault="009778CE" w:rsidP="009778CE">
      <w:pPr>
        <w:ind w:firstLine="567"/>
        <w:jc w:val="both"/>
        <w:rPr>
          <w:color w:val="000000" w:themeColor="text1"/>
          <w:sz w:val="24"/>
          <w:szCs w:val="24"/>
          <w:lang w:eastAsia="ru-RU"/>
        </w:rPr>
      </w:pPr>
      <w:r w:rsidRPr="00992AF7">
        <w:rPr>
          <w:color w:val="000000" w:themeColor="text1"/>
          <w:sz w:val="24"/>
          <w:szCs w:val="24"/>
          <w:lang w:eastAsia="ru-RU"/>
        </w:rPr>
        <w:t>6. Контроль исполнения приказа оставить за собой.</w:t>
      </w:r>
    </w:p>
    <w:p w:rsidR="009778CE" w:rsidRPr="00992AF7" w:rsidRDefault="009778CE" w:rsidP="009778CE">
      <w:pPr>
        <w:spacing w:after="120"/>
        <w:ind w:left="360"/>
        <w:jc w:val="both"/>
        <w:rPr>
          <w:sz w:val="24"/>
          <w:szCs w:val="24"/>
          <w:lang w:eastAsia="ru-RU"/>
        </w:rPr>
      </w:pPr>
    </w:p>
    <w:p w:rsidR="009778CE" w:rsidRPr="00992AF7" w:rsidRDefault="009778CE" w:rsidP="009778CE">
      <w:pPr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992AF7">
        <w:rPr>
          <w:sz w:val="24"/>
          <w:szCs w:val="24"/>
          <w:lang w:eastAsia="ru-RU"/>
        </w:rPr>
        <w:t>иректора МБОУ «Школа № 47»</w:t>
      </w:r>
      <w:r w:rsidRPr="00992AF7">
        <w:rPr>
          <w:sz w:val="24"/>
          <w:szCs w:val="24"/>
          <w:lang w:eastAsia="ru-RU"/>
        </w:rPr>
        <w:tab/>
        <w:t xml:space="preserve">                                  </w:t>
      </w:r>
      <w:r>
        <w:rPr>
          <w:sz w:val="24"/>
          <w:szCs w:val="24"/>
          <w:lang w:eastAsia="ru-RU"/>
        </w:rPr>
        <w:t xml:space="preserve">                            Ю.А. Мачульская</w:t>
      </w:r>
    </w:p>
    <w:p w:rsidR="009778CE" w:rsidRDefault="009778CE" w:rsidP="009778CE">
      <w:pPr>
        <w:rPr>
          <w:bCs/>
        </w:rPr>
        <w:sectPr w:rsidR="009778CE" w:rsidSect="00992AF7">
          <w:pgSz w:w="11906" w:h="16838"/>
          <w:pgMar w:top="1134" w:right="851" w:bottom="426" w:left="1701" w:header="720" w:footer="720" w:gutter="0"/>
          <w:cols w:space="720"/>
          <w:docGrid w:linePitch="600" w:charSpace="40960"/>
        </w:sectPr>
      </w:pPr>
    </w:p>
    <w:p w:rsidR="009778CE" w:rsidRPr="00992AF7" w:rsidRDefault="009778CE" w:rsidP="009778CE">
      <w:pPr>
        <w:rPr>
          <w:bCs/>
        </w:rPr>
      </w:pPr>
      <w:r w:rsidRPr="00992AF7">
        <w:rPr>
          <w:b/>
          <w:bCs/>
        </w:rPr>
        <w:t>С приказом ознакомлены</w:t>
      </w:r>
      <w:r w:rsidRPr="00992AF7">
        <w:rPr>
          <w:bCs/>
        </w:rPr>
        <w:t>:</w:t>
      </w:r>
    </w:p>
    <w:p w:rsidR="009778CE" w:rsidRDefault="009778CE" w:rsidP="009778CE">
      <w:pPr>
        <w:rPr>
          <w:bCs/>
        </w:rPr>
      </w:pPr>
      <w:r w:rsidRPr="00992AF7">
        <w:rPr>
          <w:bCs/>
        </w:rPr>
        <w:t>Мачульская Ю.А.</w:t>
      </w:r>
    </w:p>
    <w:p w:rsidR="009778CE" w:rsidRPr="00992AF7" w:rsidRDefault="009778CE" w:rsidP="009778CE">
      <w:pPr>
        <w:rPr>
          <w:bCs/>
        </w:rPr>
      </w:pPr>
      <w:proofErr w:type="spellStart"/>
      <w:r w:rsidRPr="00992AF7">
        <w:rPr>
          <w:bCs/>
        </w:rPr>
        <w:t>Сакаева</w:t>
      </w:r>
      <w:proofErr w:type="spellEnd"/>
      <w:r w:rsidRPr="00992AF7">
        <w:rPr>
          <w:bCs/>
        </w:rPr>
        <w:t xml:space="preserve"> А.А.</w:t>
      </w:r>
    </w:p>
    <w:p w:rsidR="009778CE" w:rsidRPr="00992AF7" w:rsidRDefault="009778CE" w:rsidP="009778CE">
      <w:pPr>
        <w:rPr>
          <w:bCs/>
        </w:rPr>
      </w:pPr>
      <w:r w:rsidRPr="00992AF7">
        <w:rPr>
          <w:bCs/>
        </w:rPr>
        <w:t>Мартыненко В.В.</w:t>
      </w:r>
    </w:p>
    <w:p w:rsidR="009778CE" w:rsidRPr="00992AF7" w:rsidRDefault="009778CE" w:rsidP="009778CE">
      <w:pPr>
        <w:rPr>
          <w:bCs/>
        </w:rPr>
      </w:pPr>
      <w:proofErr w:type="spellStart"/>
      <w:r>
        <w:rPr>
          <w:bCs/>
        </w:rPr>
        <w:t>Жольнай</w:t>
      </w:r>
      <w:proofErr w:type="spellEnd"/>
      <w:r>
        <w:rPr>
          <w:bCs/>
        </w:rPr>
        <w:t xml:space="preserve"> О.В.</w:t>
      </w:r>
    </w:p>
    <w:p w:rsidR="009778CE" w:rsidRPr="00992AF7" w:rsidRDefault="009778CE" w:rsidP="009778CE">
      <w:pPr>
        <w:rPr>
          <w:bCs/>
        </w:rPr>
      </w:pPr>
      <w:proofErr w:type="spellStart"/>
      <w:r w:rsidRPr="00992AF7">
        <w:rPr>
          <w:bCs/>
        </w:rPr>
        <w:t>Ш</w:t>
      </w:r>
      <w:r>
        <w:rPr>
          <w:bCs/>
        </w:rPr>
        <w:t>е</w:t>
      </w:r>
      <w:r w:rsidRPr="00992AF7">
        <w:rPr>
          <w:bCs/>
        </w:rPr>
        <w:t>ремета</w:t>
      </w:r>
      <w:proofErr w:type="spellEnd"/>
      <w:r w:rsidRPr="00992AF7">
        <w:rPr>
          <w:bCs/>
        </w:rPr>
        <w:t xml:space="preserve"> Н.В.</w:t>
      </w:r>
    </w:p>
    <w:p w:rsidR="009778CE" w:rsidRPr="00992AF7" w:rsidRDefault="009778CE" w:rsidP="009778CE">
      <w:pPr>
        <w:rPr>
          <w:bCs/>
        </w:rPr>
      </w:pPr>
      <w:r w:rsidRPr="00992AF7">
        <w:rPr>
          <w:bCs/>
        </w:rPr>
        <w:t>Шадрина О.В.</w:t>
      </w:r>
    </w:p>
    <w:p w:rsidR="009778CE" w:rsidRPr="00992AF7" w:rsidRDefault="009778CE" w:rsidP="009778CE">
      <w:pPr>
        <w:rPr>
          <w:bCs/>
        </w:rPr>
      </w:pPr>
      <w:r w:rsidRPr="00992AF7">
        <w:rPr>
          <w:bCs/>
        </w:rPr>
        <w:t>Пыхтяр С.Н.</w:t>
      </w:r>
    </w:p>
    <w:p w:rsidR="009778CE" w:rsidRPr="00992AF7" w:rsidRDefault="009778CE" w:rsidP="009778CE">
      <w:pPr>
        <w:rPr>
          <w:bCs/>
        </w:rPr>
      </w:pPr>
      <w:proofErr w:type="spellStart"/>
      <w:r w:rsidRPr="00992AF7">
        <w:rPr>
          <w:bCs/>
        </w:rPr>
        <w:t>Башарина</w:t>
      </w:r>
      <w:proofErr w:type="spellEnd"/>
      <w:r w:rsidRPr="00992AF7">
        <w:rPr>
          <w:bCs/>
        </w:rPr>
        <w:t xml:space="preserve"> Н.В.</w:t>
      </w:r>
    </w:p>
    <w:p w:rsidR="009778CE" w:rsidRDefault="009778CE" w:rsidP="009778CE">
      <w:pPr>
        <w:rPr>
          <w:bCs/>
        </w:rPr>
      </w:pPr>
      <w:proofErr w:type="spellStart"/>
      <w:r w:rsidRPr="00992AF7">
        <w:rPr>
          <w:bCs/>
        </w:rPr>
        <w:t>Бочарова</w:t>
      </w:r>
      <w:proofErr w:type="spellEnd"/>
      <w:r w:rsidRPr="00992AF7">
        <w:rPr>
          <w:bCs/>
        </w:rPr>
        <w:t xml:space="preserve"> Л.В.</w:t>
      </w:r>
    </w:p>
    <w:p w:rsidR="009778CE" w:rsidRPr="00992AF7" w:rsidRDefault="009778CE" w:rsidP="009778CE">
      <w:pPr>
        <w:rPr>
          <w:bCs/>
        </w:rPr>
      </w:pPr>
      <w:r w:rsidRPr="00992AF7">
        <w:rPr>
          <w:bCs/>
        </w:rPr>
        <w:t>Емельянова В.В.</w:t>
      </w:r>
    </w:p>
    <w:p w:rsidR="009778CE" w:rsidRDefault="009778CE" w:rsidP="009778CE">
      <w:pPr>
        <w:rPr>
          <w:bCs/>
        </w:rPr>
      </w:pPr>
      <w:r>
        <w:rPr>
          <w:bCs/>
        </w:rPr>
        <w:t>Вдовенко А.В.</w:t>
      </w:r>
    </w:p>
    <w:p w:rsidR="009778CE" w:rsidRDefault="009778CE" w:rsidP="009778CE">
      <w:pPr>
        <w:rPr>
          <w:bCs/>
        </w:rPr>
      </w:pPr>
      <w:r>
        <w:rPr>
          <w:bCs/>
        </w:rPr>
        <w:t>Салмин В.В.</w:t>
      </w:r>
    </w:p>
    <w:p w:rsidR="009778CE" w:rsidRDefault="009778CE" w:rsidP="009778CE">
      <w:pPr>
        <w:rPr>
          <w:bCs/>
        </w:rPr>
      </w:pPr>
      <w:proofErr w:type="spellStart"/>
      <w:r>
        <w:rPr>
          <w:bCs/>
        </w:rPr>
        <w:t>Сивова</w:t>
      </w:r>
      <w:proofErr w:type="spellEnd"/>
      <w:r>
        <w:rPr>
          <w:bCs/>
        </w:rPr>
        <w:t xml:space="preserve"> Н.Б.</w:t>
      </w:r>
    </w:p>
    <w:p w:rsidR="009778CE" w:rsidRDefault="009778CE" w:rsidP="009778CE">
      <w:pPr>
        <w:rPr>
          <w:bCs/>
        </w:rPr>
      </w:pPr>
      <w:r>
        <w:rPr>
          <w:bCs/>
        </w:rPr>
        <w:t>Аллахвердиева С.С.</w:t>
      </w:r>
    </w:p>
    <w:p w:rsidR="009778CE" w:rsidRPr="00992AF7" w:rsidRDefault="009778CE" w:rsidP="009778CE">
      <w:pPr>
        <w:rPr>
          <w:bCs/>
        </w:rPr>
      </w:pPr>
      <w:r>
        <w:rPr>
          <w:bCs/>
        </w:rPr>
        <w:t>Лавринова С.В.</w:t>
      </w:r>
    </w:p>
    <w:p w:rsidR="009778CE" w:rsidRDefault="009778CE" w:rsidP="009778CE">
      <w:pPr>
        <w:rPr>
          <w:bCs/>
        </w:rPr>
        <w:sectPr w:rsidR="009778CE" w:rsidSect="00992AF7">
          <w:type w:val="continuous"/>
          <w:pgSz w:w="11906" w:h="16838"/>
          <w:pgMar w:top="426" w:right="851" w:bottom="426" w:left="1701" w:header="720" w:footer="720" w:gutter="0"/>
          <w:cols w:num="2" w:space="720"/>
          <w:docGrid w:linePitch="600" w:charSpace="40960"/>
        </w:sectPr>
      </w:pPr>
    </w:p>
    <w:p w:rsidR="009778CE" w:rsidRPr="00992AF7" w:rsidRDefault="009778CE" w:rsidP="009778CE">
      <w:pPr>
        <w:rPr>
          <w:bCs/>
        </w:rPr>
      </w:pPr>
    </w:p>
    <w:p w:rsidR="009778CE" w:rsidRDefault="009778CE" w:rsidP="009778CE"/>
    <w:p w:rsidR="003A548F" w:rsidRDefault="003A548F"/>
    <w:sectPr w:rsidR="003A548F" w:rsidSect="00992AF7">
      <w:type w:val="continuous"/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FA19C1"/>
    <w:multiLevelType w:val="multilevel"/>
    <w:tmpl w:val="9306B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CE"/>
    <w:rsid w:val="00326F58"/>
    <w:rsid w:val="003A548F"/>
    <w:rsid w:val="009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F1C6"/>
  <w15:chartTrackingRefBased/>
  <w15:docId w15:val="{9374C42E-4A50-4AE0-9D0C-D3D8753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778CE"/>
    <w:pPr>
      <w:keepNext/>
      <w:numPr>
        <w:numId w:val="1"/>
      </w:numPr>
      <w:ind w:left="1390" w:firstLine="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8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778CE"/>
    <w:pPr>
      <w:ind w:left="720"/>
      <w:contextualSpacing/>
    </w:pPr>
  </w:style>
  <w:style w:type="paragraph" w:customStyle="1" w:styleId="ConsTitle">
    <w:name w:val="ConsTitle"/>
    <w:rsid w:val="009778C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1</cp:revision>
  <dcterms:created xsi:type="dcterms:W3CDTF">2024-12-15T10:14:00Z</dcterms:created>
  <dcterms:modified xsi:type="dcterms:W3CDTF">2024-12-15T10:31:00Z</dcterms:modified>
</cp:coreProperties>
</file>