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8DF4">
      <w:pPr>
        <w:wordWrap w:val="0"/>
        <w:jc w:val="right"/>
        <w:rPr>
          <w:rFonts w:hint="default" w:asciiTheme="majorBidi" w:hAnsiTheme="majorBidi" w:cstheme="majorBidi"/>
          <w:sz w:val="22"/>
          <w:szCs w:val="22"/>
          <w:lang w:val="ru-RU"/>
        </w:rPr>
      </w:pPr>
      <w:r>
        <w:rPr>
          <w:rFonts w:hint="default" w:asciiTheme="majorBidi" w:hAnsiTheme="majorBidi" w:cstheme="majorBidi"/>
          <w:sz w:val="22"/>
          <w:szCs w:val="22"/>
          <w:lang w:val="ru-RU"/>
        </w:rPr>
        <w:t>Приложение № 4 к Приказу МБОУ «Школа № 47»</w:t>
      </w:r>
    </w:p>
    <w:p w14:paraId="6D554DFB">
      <w:pPr>
        <w:wordWrap w:val="0"/>
        <w:jc w:val="right"/>
        <w:rPr>
          <w:rFonts w:hint="default" w:asciiTheme="majorBidi" w:hAnsiTheme="majorBidi" w:cstheme="majorBidi"/>
          <w:sz w:val="22"/>
          <w:szCs w:val="22"/>
          <w:lang w:val="ru-RU"/>
        </w:rPr>
      </w:pPr>
      <w:r>
        <w:rPr>
          <w:rFonts w:hint="default" w:asciiTheme="majorBidi" w:hAnsiTheme="majorBidi" w:cstheme="majorBidi"/>
          <w:sz w:val="22"/>
          <w:szCs w:val="22"/>
          <w:lang w:val="ru-RU"/>
        </w:rPr>
        <w:t>№ 215  от 29.08.2025</w:t>
      </w:r>
    </w:p>
    <w:p w14:paraId="0C3FE1FE">
      <w:pPr>
        <w:ind w:firstLine="567"/>
        <w:jc w:val="both"/>
        <w:rPr>
          <w:rStyle w:val="7"/>
          <w:rFonts w:asciiTheme="majorBidi" w:hAnsiTheme="majorBidi" w:cstheme="majorBidi"/>
          <w:sz w:val="28"/>
          <w:szCs w:val="28"/>
        </w:rPr>
      </w:pPr>
    </w:p>
    <w:p w14:paraId="476C65B3">
      <w:pPr>
        <w:ind w:firstLine="567"/>
        <w:jc w:val="center"/>
        <w:rPr>
          <w:rStyle w:val="7"/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УЧЕБНЫЙ ПЛАН</w:t>
      </w: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11 класса (социально-экономический профиль </w:t>
      </w:r>
      <w:r>
        <w:rPr>
          <w:rFonts w:hint="default" w:ascii="Times New Roman" w:hAnsi="Times New Roman" w:cs="Times New Roman"/>
          <w:b/>
          <w:bCs/>
          <w:color w:val="auto"/>
          <w:szCs w:val="28"/>
          <w:lang w:val="ru-RU" w:eastAsia="ru-RU"/>
        </w:rPr>
        <w:t>(вариант 3 с углубленным изучением обществознания и географии)</w:t>
      </w: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663E6294">
      <w:pPr>
        <w:ind w:firstLine="567"/>
        <w:jc w:val="center"/>
        <w:rPr>
          <w:rStyle w:val="7"/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2025-2026 учебный год</w:t>
      </w:r>
    </w:p>
    <w:p w14:paraId="0D8B485F">
      <w:pPr>
        <w:ind w:firstLine="567"/>
        <w:jc w:val="center"/>
        <w:rPr>
          <w:rStyle w:val="7"/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3"/>
        <w:tblW w:w="91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492"/>
        <w:gridCol w:w="1947"/>
        <w:gridCol w:w="2007"/>
      </w:tblGrid>
      <w:tr w14:paraId="59F0C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677" w:type="dxa"/>
            <w:shd w:val="clear" w:color="auto" w:fill="auto"/>
          </w:tcPr>
          <w:p w14:paraId="7076EB3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Предметная область</w:t>
            </w:r>
          </w:p>
        </w:tc>
        <w:tc>
          <w:tcPr>
            <w:tcW w:w="2492" w:type="dxa"/>
          </w:tcPr>
          <w:p w14:paraId="7AE64669">
            <w:pPr>
              <w:spacing w:after="0" w:line="240" w:lineRule="auto"/>
              <w:ind w:firstLine="39"/>
              <w:jc w:val="center"/>
              <w:rPr>
                <w:rFonts w:hint="default"/>
                <w:color w:val="auto"/>
                <w:sz w:val="22"/>
                <w:szCs w:val="28"/>
                <w:lang w:val="en-US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Учебный</w:t>
            </w:r>
            <w:r>
              <w:rPr>
                <w:rFonts w:hint="default"/>
                <w:color w:val="auto"/>
                <w:sz w:val="22"/>
                <w:szCs w:val="28"/>
                <w:lang w:val="en-US" w:eastAsia="ru-RU"/>
              </w:rPr>
              <w:t xml:space="preserve"> предмет/курс</w:t>
            </w:r>
          </w:p>
        </w:tc>
        <w:tc>
          <w:tcPr>
            <w:tcW w:w="1947" w:type="dxa"/>
            <w:shd w:val="clear" w:color="auto" w:fill="auto"/>
          </w:tcPr>
          <w:p w14:paraId="12DBFB29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Количество</w:t>
            </w:r>
            <w:r>
              <w:rPr>
                <w:color w:val="auto"/>
                <w:sz w:val="22"/>
                <w:szCs w:val="28"/>
                <w:lang w:eastAsia="ru-RU"/>
              </w:rPr>
              <w:t xml:space="preserve"> часов</w:t>
            </w:r>
            <w:r>
              <w:rPr>
                <w:color w:val="auto"/>
                <w:sz w:val="22"/>
                <w:szCs w:val="28"/>
                <w:lang w:val="ru-RU" w:eastAsia="ru-RU"/>
              </w:rPr>
              <w:t xml:space="preserve"> в неделю</w:t>
            </w:r>
          </w:p>
        </w:tc>
        <w:tc>
          <w:tcPr>
            <w:tcW w:w="2007" w:type="dxa"/>
            <w:tcBorders>
              <w:right w:val="single" w:color="auto" w:sz="4" w:space="0"/>
            </w:tcBorders>
          </w:tcPr>
          <w:p w14:paraId="50A526E4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b/>
                <w:color w:val="auto"/>
                <w:sz w:val="22"/>
                <w:szCs w:val="28"/>
                <w:lang w:val="ru-RU" w:eastAsia="ru-RU"/>
              </w:rPr>
              <w:t>Часть, формируемая участниками образовательных отношений:</w:t>
            </w:r>
          </w:p>
        </w:tc>
      </w:tr>
      <w:tr w14:paraId="738A3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123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 w14:paraId="5B0BEE37">
            <w:pPr>
              <w:spacing w:after="0" w:line="240" w:lineRule="auto"/>
              <w:ind w:firstLine="39"/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ru-RU"/>
              </w:rPr>
            </w:pPr>
            <w:r>
              <w:rPr>
                <w:b/>
                <w:color w:val="auto"/>
                <w:sz w:val="22"/>
                <w:szCs w:val="28"/>
                <w:lang w:val="ru-RU" w:eastAsia="ru-RU"/>
              </w:rPr>
              <w:t>Обязательная</w:t>
            </w:r>
            <w:r>
              <w:rPr>
                <w:rFonts w:hint="default"/>
                <w:b/>
                <w:color w:val="auto"/>
                <w:sz w:val="22"/>
                <w:szCs w:val="28"/>
                <w:lang w:val="en-US" w:eastAsia="ru-RU"/>
              </w:rPr>
              <w:t xml:space="preserve"> часть</w:t>
            </w:r>
          </w:p>
        </w:tc>
      </w:tr>
      <w:tr w14:paraId="5FBC2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restart"/>
            <w:shd w:val="clear" w:color="auto" w:fill="auto"/>
          </w:tcPr>
          <w:p w14:paraId="52401CF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Русский язык</w:t>
            </w:r>
          </w:p>
          <w:p w14:paraId="6BA7DF0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и литература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18660E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Русский язык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7BEB1E8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DF7A00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</w:tr>
      <w:tr w14:paraId="2AC4D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continue"/>
            <w:shd w:val="clear" w:color="auto" w:fill="auto"/>
          </w:tcPr>
          <w:p w14:paraId="2DA3DC6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492" w:type="dxa"/>
            <w:shd w:val="clear" w:color="auto" w:fill="auto"/>
            <w:vAlign w:val="top"/>
          </w:tcPr>
          <w:p w14:paraId="420C0B4E"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Литература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0AB64C1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3807F5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1B098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shd w:val="clear" w:color="auto" w:fill="auto"/>
          </w:tcPr>
          <w:p w14:paraId="34E3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Иностранные языки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55D6F08"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Иностранный язык (английский)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3FDEB2D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850A50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377F1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restart"/>
            <w:shd w:val="clear" w:color="auto" w:fill="auto"/>
          </w:tcPr>
          <w:p w14:paraId="750DEB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 xml:space="preserve">Общественно-научные предметы 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1FD8193">
            <w:pPr>
              <w:spacing w:after="0" w:line="240" w:lineRule="auto"/>
              <w:ind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История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1C8C7B3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847BA1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32AE4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77" w:type="dxa"/>
            <w:vMerge w:val="continue"/>
            <w:shd w:val="clear" w:color="auto" w:fill="auto"/>
          </w:tcPr>
          <w:p w14:paraId="4EDB117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492" w:type="dxa"/>
            <w:shd w:val="clear" w:color="auto" w:fill="auto"/>
            <w:vAlign w:val="top"/>
          </w:tcPr>
          <w:p w14:paraId="75ECF5F1">
            <w:pPr>
              <w:spacing w:after="0" w:line="240" w:lineRule="auto"/>
              <w:ind w:firstLine="0" w:firstLineChars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Обществознание</w:t>
            </w:r>
            <w:r>
              <w:rPr>
                <w:rFonts w:hint="default"/>
                <w:color w:val="auto"/>
                <w:sz w:val="22"/>
                <w:szCs w:val="28"/>
                <w:lang w:val="en-US" w:eastAsia="ru-RU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2"/>
                <w:szCs w:val="28"/>
                <w:lang w:val="en-US" w:eastAsia="ru-RU"/>
              </w:rPr>
              <w:t>(углубленный профиль)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554AEE44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8"/>
                <w:lang w:val="en-US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4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C2CD90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8"/>
                <w:lang w:val="ru-RU" w:eastAsia="ru-RU" w:bidi="ar-SA"/>
              </w:rPr>
            </w:pPr>
          </w:p>
        </w:tc>
      </w:tr>
      <w:tr w14:paraId="2990E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continue"/>
            <w:shd w:val="clear" w:color="auto" w:fill="auto"/>
          </w:tcPr>
          <w:p w14:paraId="4100A9A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492" w:type="dxa"/>
            <w:shd w:val="clear" w:color="auto" w:fill="auto"/>
            <w:vAlign w:val="top"/>
          </w:tcPr>
          <w:p w14:paraId="26BD0A99">
            <w:pPr>
              <w:tabs>
                <w:tab w:val="left" w:pos="1395"/>
              </w:tabs>
              <w:spacing w:after="0" w:line="240" w:lineRule="auto"/>
              <w:ind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География</w:t>
            </w:r>
            <w:r>
              <w:rPr>
                <w:rFonts w:hint="default"/>
                <w:color w:val="auto"/>
                <w:sz w:val="22"/>
                <w:szCs w:val="28"/>
                <w:lang w:val="en-US" w:eastAsia="ru-RU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2"/>
                <w:szCs w:val="28"/>
                <w:lang w:val="en-US" w:eastAsia="ru-RU"/>
              </w:rPr>
              <w:t>(углубленный профиль)</w:t>
            </w:r>
            <w:r>
              <w:rPr>
                <w:color w:val="auto"/>
                <w:sz w:val="22"/>
                <w:szCs w:val="28"/>
                <w:lang w:val="ru-RU" w:eastAsia="ru-RU"/>
              </w:rPr>
              <w:tab/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5590375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0DF05A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47423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restart"/>
            <w:shd w:val="clear" w:color="auto" w:fill="auto"/>
          </w:tcPr>
          <w:p w14:paraId="7B6825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Математика и информатика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E83668E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Алгебра и начала  математического анализа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767CC9B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2F1BB2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2"/>
                <w:szCs w:val="28"/>
                <w:lang w:val="ru-RU" w:eastAsia="ru-RU" w:bidi="ar-SA"/>
              </w:rPr>
            </w:pPr>
          </w:p>
        </w:tc>
      </w:tr>
      <w:tr w14:paraId="159F6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continue"/>
            <w:shd w:val="clear" w:color="auto" w:fill="auto"/>
          </w:tcPr>
          <w:p w14:paraId="22F642A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492" w:type="dxa"/>
            <w:shd w:val="clear" w:color="auto" w:fill="auto"/>
            <w:vAlign w:val="top"/>
          </w:tcPr>
          <w:p w14:paraId="113D262B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Геометрия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26BE09C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FC92E0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2E587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continue"/>
            <w:shd w:val="clear" w:color="auto" w:fill="auto"/>
          </w:tcPr>
          <w:p w14:paraId="28CA0D1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492" w:type="dxa"/>
            <w:shd w:val="clear" w:color="auto" w:fill="auto"/>
            <w:vAlign w:val="top"/>
          </w:tcPr>
          <w:p w14:paraId="63F89F95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Вероятность и статистика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1C72EE7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3B3F36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3C3FD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continue"/>
            <w:shd w:val="clear" w:color="auto" w:fill="auto"/>
          </w:tcPr>
          <w:p w14:paraId="6A530F0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492" w:type="dxa"/>
            <w:shd w:val="clear" w:color="auto" w:fill="auto"/>
            <w:vAlign w:val="top"/>
          </w:tcPr>
          <w:p w14:paraId="64CBE505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 xml:space="preserve">Информатика 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53F1813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4824FD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</w:tr>
      <w:tr w14:paraId="3F40C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restart"/>
            <w:shd w:val="clear" w:color="auto" w:fill="auto"/>
          </w:tcPr>
          <w:p w14:paraId="3AE31EE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Естественно-научные предметы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319AC1C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Физика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6999DCF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7D7E46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3B144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677" w:type="dxa"/>
            <w:vMerge w:val="continue"/>
            <w:shd w:val="clear" w:color="auto" w:fill="auto"/>
          </w:tcPr>
          <w:p w14:paraId="01C9D0F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492" w:type="dxa"/>
            <w:shd w:val="clear" w:color="auto" w:fill="auto"/>
            <w:vAlign w:val="top"/>
          </w:tcPr>
          <w:p w14:paraId="6A759D7F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Химия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2A0003D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4405BA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2868C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vMerge w:val="continue"/>
            <w:shd w:val="clear" w:color="auto" w:fill="auto"/>
          </w:tcPr>
          <w:p w14:paraId="6BE4190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492" w:type="dxa"/>
            <w:shd w:val="clear" w:color="auto" w:fill="auto"/>
            <w:vAlign w:val="top"/>
          </w:tcPr>
          <w:p w14:paraId="3434C0A6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Биология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1BD0278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8F0154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</w:tr>
      <w:tr w14:paraId="015D3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shd w:val="clear" w:color="auto" w:fill="auto"/>
          </w:tcPr>
          <w:p w14:paraId="4C3B12F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F7FCB8F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0992422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FC4AF0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37A5F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shd w:val="clear" w:color="auto" w:fill="auto"/>
          </w:tcPr>
          <w:p w14:paraId="5DF650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Основы безопасности и защиты  Родины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86D1B0D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Основы безопасности и защиты  Родины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08F032F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F0C5040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45AEB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shd w:val="clear" w:color="auto" w:fill="auto"/>
          </w:tcPr>
          <w:p w14:paraId="20639B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Индивидуальный проект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1AE9ACB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Индивидуальный проект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4F5B160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-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B9ABD59">
            <w:pPr>
              <w:spacing w:after="0" w:line="240" w:lineRule="auto"/>
              <w:ind w:firstLine="0" w:firstLineChars="0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8"/>
                <w:lang w:val="ru-RU" w:eastAsia="ru-RU" w:bidi="ar-SA"/>
              </w:rPr>
            </w:pPr>
          </w:p>
        </w:tc>
      </w:tr>
      <w:tr w14:paraId="183D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9" w:type="dxa"/>
            <w:gridSpan w:val="2"/>
            <w:shd w:val="clear" w:color="auto" w:fill="BDD6EE" w:themeFill="accent1" w:themeFillTint="66"/>
          </w:tcPr>
          <w:p w14:paraId="3772FC90">
            <w:pPr>
              <w:spacing w:after="0" w:line="240" w:lineRule="auto"/>
              <w:ind w:firstLine="0" w:firstLineChars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Итого</w:t>
            </w:r>
          </w:p>
        </w:tc>
        <w:tc>
          <w:tcPr>
            <w:tcW w:w="3954" w:type="dxa"/>
            <w:gridSpan w:val="2"/>
            <w:tcBorders>
              <w:right w:val="single" w:color="auto" w:sz="4" w:space="0"/>
            </w:tcBorders>
            <w:shd w:val="clear" w:color="auto" w:fill="BDD6EE" w:themeFill="accent1" w:themeFillTint="66"/>
            <w:vAlign w:val="top"/>
          </w:tcPr>
          <w:p w14:paraId="70E2913F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bCs/>
                <w:color w:val="auto"/>
                <w:sz w:val="22"/>
                <w:szCs w:val="28"/>
                <w:lang w:val="en-US" w:eastAsia="ru-RU" w:bidi="ar-SA"/>
              </w:rPr>
            </w:pPr>
            <w:r>
              <w:rPr>
                <w:rFonts w:hint="default" w:cs="Times New Roman"/>
                <w:bCs/>
                <w:color w:val="auto"/>
                <w:sz w:val="22"/>
                <w:szCs w:val="28"/>
                <w:lang w:val="en-US" w:eastAsia="ru-RU" w:bidi="ar-SA"/>
              </w:rPr>
              <w:t>33</w:t>
            </w:r>
          </w:p>
        </w:tc>
      </w:tr>
      <w:tr w14:paraId="3DE3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3" w:type="dxa"/>
            <w:gridSpan w:val="4"/>
            <w:tcBorders>
              <w:right w:val="single" w:color="auto" w:sz="4" w:space="0"/>
            </w:tcBorders>
            <w:shd w:val="clear" w:color="auto" w:fill="auto"/>
          </w:tcPr>
          <w:p w14:paraId="7FE51F92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b/>
                <w:color w:val="auto"/>
                <w:sz w:val="22"/>
                <w:szCs w:val="28"/>
                <w:lang w:val="ru-RU" w:eastAsia="ru-RU"/>
              </w:rPr>
              <w:t>Часть, формируемая участниками образовательных отношений:</w:t>
            </w:r>
          </w:p>
        </w:tc>
      </w:tr>
      <w:tr w14:paraId="4E5FA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76CA9C73">
            <w:pPr>
              <w:spacing w:after="0" w:line="240" w:lineRule="auto"/>
              <w:ind w:firstLine="0"/>
              <w:rPr>
                <w:b/>
                <w:i/>
                <w:color w:val="auto"/>
                <w:sz w:val="22"/>
                <w:szCs w:val="28"/>
                <w:lang w:val="ru-RU" w:eastAsia="ru-RU"/>
              </w:rPr>
            </w:pPr>
            <w:r>
              <w:rPr>
                <w:b/>
                <w:bCs/>
                <w:i w:val="0"/>
                <w:iCs/>
                <w:color w:val="auto"/>
                <w:sz w:val="22"/>
                <w:szCs w:val="28"/>
                <w:lang w:val="ru-RU" w:eastAsia="ru-RU"/>
              </w:rPr>
              <w:t>Наименование</w:t>
            </w:r>
            <w:r>
              <w:rPr>
                <w:rFonts w:hint="default"/>
                <w:b/>
                <w:bCs/>
                <w:i w:val="0"/>
                <w:iCs/>
                <w:color w:val="auto"/>
                <w:sz w:val="22"/>
                <w:szCs w:val="28"/>
                <w:lang w:val="en-US" w:eastAsia="ru-RU"/>
              </w:rPr>
              <w:t xml:space="preserve"> учебного курса</w:t>
            </w:r>
          </w:p>
        </w:tc>
        <w:tc>
          <w:tcPr>
            <w:tcW w:w="1947" w:type="dxa"/>
            <w:tcBorders>
              <w:left w:val="single" w:color="auto" w:sz="4" w:space="0"/>
            </w:tcBorders>
            <w:shd w:val="clear" w:color="auto" w:fill="auto"/>
          </w:tcPr>
          <w:p w14:paraId="17D77FC5">
            <w:pPr>
              <w:spacing w:after="0" w:line="240" w:lineRule="auto"/>
              <w:ind w:firstLine="0"/>
              <w:rPr>
                <w:i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007" w:type="dxa"/>
            <w:tcBorders>
              <w:right w:val="single" w:color="auto" w:sz="4" w:space="0"/>
            </w:tcBorders>
          </w:tcPr>
          <w:p w14:paraId="0BFADBAC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</w:tr>
      <w:tr w14:paraId="45369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9CB374B">
            <w:pPr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Экономика</w:t>
            </w:r>
          </w:p>
        </w:tc>
        <w:tc>
          <w:tcPr>
            <w:tcW w:w="1947" w:type="dxa"/>
            <w:tcBorders>
              <w:left w:val="single" w:color="auto" w:sz="4" w:space="0"/>
            </w:tcBorders>
            <w:shd w:val="clear" w:color="auto" w:fill="auto"/>
          </w:tcPr>
          <w:p w14:paraId="3DB965E0">
            <w:pPr>
              <w:spacing w:after="0" w:line="240" w:lineRule="auto"/>
              <w:ind w:firstLine="0"/>
              <w:jc w:val="right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007" w:type="dxa"/>
            <w:tcBorders>
              <w:right w:val="single" w:color="auto" w:sz="4" w:space="0"/>
            </w:tcBorders>
          </w:tcPr>
          <w:p w14:paraId="695C4547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</w:tr>
      <w:tr w14:paraId="4A1F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0F095054">
            <w:pPr>
              <w:spacing w:after="0" w:line="240" w:lineRule="auto"/>
              <w:ind w:firstLine="0"/>
              <w:jc w:val="right"/>
              <w:rPr>
                <w:bCs/>
                <w:i/>
                <w:color w:val="auto"/>
                <w:sz w:val="22"/>
                <w:szCs w:val="28"/>
                <w:lang w:val="ru-RU" w:eastAsia="ru-RU"/>
              </w:rPr>
            </w:pPr>
            <w:r>
              <w:rPr>
                <w:b/>
                <w:bCs/>
                <w:i/>
                <w:color w:val="auto"/>
                <w:sz w:val="22"/>
                <w:szCs w:val="28"/>
                <w:lang w:val="ru-RU" w:eastAsia="ru-RU"/>
              </w:rPr>
              <w:t>ИТОГО недельная нагрузка:</w:t>
            </w:r>
          </w:p>
        </w:tc>
        <w:tc>
          <w:tcPr>
            <w:tcW w:w="3954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ABFA4A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34</w:t>
            </w:r>
          </w:p>
        </w:tc>
      </w:tr>
      <w:tr w14:paraId="7BBCB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70C7EE76">
            <w:pPr>
              <w:spacing w:after="0" w:line="240" w:lineRule="auto"/>
              <w:ind w:firstLine="0"/>
              <w:rPr>
                <w:bCs/>
                <w:i/>
                <w:color w:val="auto"/>
                <w:sz w:val="22"/>
                <w:szCs w:val="28"/>
                <w:lang w:val="ru-RU" w:eastAsia="ru-RU"/>
              </w:rPr>
            </w:pPr>
            <w:r>
              <w:rPr>
                <w:i/>
                <w:color w:val="auto"/>
                <w:sz w:val="22"/>
                <w:szCs w:val="28"/>
                <w:lang w:val="ru-RU" w:eastAsia="ru-RU"/>
              </w:rPr>
              <w:t>Количество учебных недель:</w:t>
            </w:r>
          </w:p>
        </w:tc>
        <w:tc>
          <w:tcPr>
            <w:tcW w:w="3954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E25409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34</w:t>
            </w:r>
          </w:p>
        </w:tc>
      </w:tr>
      <w:tr w14:paraId="2951D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16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7FC224FE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szCs w:val="28"/>
                <w:lang w:val="ru-RU" w:eastAsia="ru-RU"/>
              </w:rPr>
              <w:t>Максимально допустимая  недельная нагрузка с соответствующими санитарными правилами и  нормами</w:t>
            </w:r>
          </w:p>
        </w:tc>
        <w:tc>
          <w:tcPr>
            <w:tcW w:w="3954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F4C290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34</w:t>
            </w:r>
          </w:p>
        </w:tc>
      </w:tr>
      <w:tr w14:paraId="69AF1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16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F0FB3B9">
            <w:pPr>
              <w:spacing w:after="0" w:line="240" w:lineRule="auto"/>
              <w:ind w:firstLine="0"/>
              <w:rPr>
                <w:rFonts w:hint="default"/>
                <w:b/>
                <w:bCs/>
                <w:color w:val="auto"/>
                <w:sz w:val="22"/>
                <w:szCs w:val="28"/>
                <w:lang w:val="en-US" w:eastAsia="ru-RU"/>
              </w:rPr>
            </w:pPr>
            <w:r>
              <w:rPr>
                <w:b/>
                <w:bCs/>
                <w:color w:val="auto"/>
                <w:sz w:val="22"/>
                <w:szCs w:val="28"/>
                <w:lang w:val="ru-RU" w:eastAsia="ru-RU"/>
              </w:rPr>
              <w:t>Кочличество</w:t>
            </w:r>
            <w:r>
              <w:rPr>
                <w:rFonts w:hint="default"/>
                <w:b/>
                <w:bCs/>
                <w:color w:val="auto"/>
                <w:sz w:val="22"/>
                <w:szCs w:val="28"/>
                <w:lang w:val="en-US" w:eastAsia="ru-RU"/>
              </w:rPr>
              <w:t xml:space="preserve"> учебных недель</w:t>
            </w:r>
          </w:p>
        </w:tc>
        <w:tc>
          <w:tcPr>
            <w:tcW w:w="3954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4E28E03">
            <w:pPr>
              <w:spacing w:after="0" w:line="240" w:lineRule="auto"/>
              <w:ind w:firstLine="0" w:firstLineChars="0"/>
              <w:jc w:val="center"/>
              <w:rPr>
                <w:rFonts w:hint="default"/>
                <w:color w:val="auto"/>
                <w:sz w:val="22"/>
                <w:szCs w:val="28"/>
                <w:lang w:val="en-US" w:eastAsia="ru-RU"/>
              </w:rPr>
            </w:pPr>
            <w:r>
              <w:rPr>
                <w:rFonts w:hint="default"/>
                <w:color w:val="auto"/>
                <w:sz w:val="22"/>
                <w:szCs w:val="28"/>
                <w:lang w:val="en-US" w:eastAsia="ru-RU"/>
              </w:rPr>
              <w:t>34</w:t>
            </w:r>
          </w:p>
        </w:tc>
      </w:tr>
      <w:tr w14:paraId="4B65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9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00D9722C">
            <w:pPr>
              <w:spacing w:after="0" w:line="240" w:lineRule="auto"/>
              <w:ind w:firstLine="0"/>
              <w:rPr>
                <w:i/>
                <w:color w:val="auto"/>
                <w:sz w:val="22"/>
                <w:szCs w:val="28"/>
                <w:lang w:val="ru-RU" w:eastAsia="ru-RU"/>
              </w:rPr>
            </w:pPr>
            <w:r>
              <w:rPr>
                <w:i/>
                <w:color w:val="auto"/>
                <w:sz w:val="22"/>
                <w:szCs w:val="28"/>
                <w:lang w:val="ru-RU" w:eastAsia="ru-RU"/>
              </w:rPr>
              <w:t>Всего часов в год:</w:t>
            </w:r>
          </w:p>
        </w:tc>
        <w:tc>
          <w:tcPr>
            <w:tcW w:w="3954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FAB3B3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8"/>
                <w:lang w:val="ru-RU" w:eastAsia="ru-RU" w:bidi="ar-SA"/>
              </w:rPr>
            </w:pPr>
            <w:r>
              <w:rPr>
                <w:i/>
                <w:color w:val="auto"/>
                <w:sz w:val="22"/>
                <w:szCs w:val="28"/>
                <w:lang w:val="ru-RU" w:eastAsia="ru-RU"/>
              </w:rPr>
              <w:t>1156</w:t>
            </w:r>
          </w:p>
        </w:tc>
      </w:tr>
    </w:tbl>
    <w:p w14:paraId="35FC3C0B">
      <w:pPr>
        <w:spacing w:after="0" w:line="240" w:lineRule="auto"/>
        <w:ind w:left="4248" w:firstLine="708"/>
        <w:jc w:val="right"/>
        <w:rPr>
          <w:color w:val="auto"/>
          <w:szCs w:val="28"/>
          <w:lang w:val="ru-RU" w:eastAsia="ru-RU"/>
        </w:rPr>
      </w:pPr>
    </w:p>
    <w:p w14:paraId="7CB012E4">
      <w:pPr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br w:type="page"/>
      </w:r>
    </w:p>
    <w:p w14:paraId="6B06C9F5">
      <w:pPr>
        <w:wordWrap w:val="0"/>
        <w:jc w:val="right"/>
        <w:rPr>
          <w:rFonts w:hint="default" w:asciiTheme="majorBidi" w:hAnsiTheme="majorBidi" w:cstheme="majorBidi"/>
          <w:sz w:val="22"/>
          <w:szCs w:val="22"/>
          <w:lang w:val="ru-RU"/>
        </w:rPr>
      </w:pPr>
      <w:r>
        <w:rPr>
          <w:rFonts w:hint="default" w:asciiTheme="majorBidi" w:hAnsiTheme="majorBidi" w:cstheme="majorBidi"/>
          <w:sz w:val="22"/>
          <w:szCs w:val="22"/>
          <w:lang w:val="ru-RU"/>
        </w:rPr>
        <w:t>Приложение № 8 к Приказу МБОУ «Школа № 47»</w:t>
      </w:r>
    </w:p>
    <w:p w14:paraId="5DD84B8A">
      <w:pPr>
        <w:wordWrap w:val="0"/>
        <w:jc w:val="right"/>
        <w:rPr>
          <w:rFonts w:hint="default" w:asciiTheme="majorBidi" w:hAnsiTheme="majorBidi" w:cstheme="majorBidi"/>
          <w:sz w:val="22"/>
          <w:szCs w:val="22"/>
          <w:lang w:val="ru-RU"/>
        </w:rPr>
      </w:pPr>
      <w:r>
        <w:rPr>
          <w:rFonts w:hint="default" w:asciiTheme="majorBidi" w:hAnsiTheme="majorBidi" w:cstheme="majorBidi"/>
          <w:sz w:val="22"/>
          <w:szCs w:val="22"/>
          <w:lang w:val="ru-RU"/>
        </w:rPr>
        <w:t>№ 215 от 29.08.2025</w:t>
      </w:r>
    </w:p>
    <w:p w14:paraId="2A932A98">
      <w:pPr>
        <w:spacing w:after="160" w:line="259" w:lineRule="auto"/>
        <w:ind w:firstLine="0"/>
        <w:jc w:val="left"/>
        <w:rPr>
          <w:color w:val="auto"/>
          <w:szCs w:val="28"/>
          <w:lang w:val="ru-RU" w:eastAsia="ru-RU"/>
        </w:rPr>
      </w:pPr>
    </w:p>
    <w:p w14:paraId="2A4D8F51">
      <w:pPr>
        <w:spacing w:after="0" w:line="240" w:lineRule="auto"/>
        <w:ind w:left="4248" w:firstLine="708"/>
        <w:jc w:val="right"/>
        <w:rPr>
          <w:color w:val="auto"/>
          <w:szCs w:val="28"/>
          <w:lang w:val="ru-RU" w:eastAsia="ru-RU"/>
        </w:rPr>
      </w:pPr>
    </w:p>
    <w:p w14:paraId="711502B0">
      <w:pPr>
        <w:jc w:val="center"/>
        <w:rPr>
          <w:b/>
          <w:sz w:val="32"/>
        </w:rPr>
      </w:pPr>
      <w:r>
        <w:rPr>
          <w:b/>
          <w:sz w:val="32"/>
        </w:rPr>
        <w:t>План внеурочной деятельности (недельный)</w:t>
      </w:r>
    </w:p>
    <w:p w14:paraId="0E74A70B">
      <w:pPr>
        <w:jc w:val="center"/>
        <w:rPr>
          <w:rFonts w:hint="default"/>
          <w:b/>
          <w:sz w:val="32"/>
          <w:lang w:val="ru-RU"/>
        </w:rPr>
      </w:pPr>
      <w:r>
        <w:rPr>
          <w:rFonts w:hint="default"/>
          <w:b/>
          <w:sz w:val="32"/>
          <w:lang w:val="ru-RU"/>
        </w:rPr>
        <w:t>11 «А» класс</w:t>
      </w:r>
    </w:p>
    <w:p w14:paraId="025FB8BC">
      <w:pPr>
        <w:jc w:val="center"/>
        <w:rPr>
          <w:b/>
          <w:szCs w:val="28"/>
          <w:lang w:val="ru-RU"/>
        </w:rPr>
      </w:pPr>
      <w:r>
        <w:rPr>
          <w:rFonts w:hint="default"/>
          <w:b/>
          <w:sz w:val="32"/>
          <w:lang w:val="ru-RU"/>
        </w:rPr>
        <w:t>на 2025-2026 учебный год</w:t>
      </w:r>
    </w:p>
    <w:p w14:paraId="2FA8EF58">
      <w:pPr>
        <w:pStyle w:val="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47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2472"/>
        <w:gridCol w:w="3156"/>
      </w:tblGrid>
      <w:tr w14:paraId="65D8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88C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B8B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B88B3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3F856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14:paraId="1F05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E7FD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DB3E0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i w:val="0"/>
                <w:iCs/>
                <w:color w:val="auto"/>
                <w:sz w:val="24"/>
                <w:szCs w:val="24"/>
                <w:lang w:val="ru-RU"/>
              </w:rPr>
              <w:t>Разговоры о важном</w:t>
            </w:r>
          </w:p>
          <w:p w14:paraId="16C9076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288A">
            <w:pPr>
              <w:ind w:right="-8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42D5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61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1D8A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401C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14:paraId="2D59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012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Общеинтеллектуальное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BD0C03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Финансовая грамотность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125F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14:paraId="5FF0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2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F50D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8"/>
                <w:lang w:val="ru-RU" w:eastAsia="ru-RU"/>
              </w:rPr>
              <w:t>ИТОГО недельная нагрузка: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CFEA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14:paraId="6BC9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2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874689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  <w:lang w:val="ru-RU" w:eastAsia="ru-RU"/>
              </w:rPr>
            </w:pPr>
            <w:r>
              <w:rPr>
                <w:i/>
                <w:color w:val="auto"/>
                <w:sz w:val="24"/>
                <w:szCs w:val="28"/>
                <w:lang w:val="ru-RU" w:eastAsia="ru-RU"/>
              </w:rPr>
              <w:t>Количество учебных недель: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3D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14:paraId="1D13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2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976D6A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color w:val="auto"/>
                <w:sz w:val="24"/>
                <w:szCs w:val="28"/>
                <w:lang w:val="ru-RU" w:eastAsia="ru-RU"/>
              </w:rPr>
              <w:t>Всего часов в год: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65A73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</w:tr>
    </w:tbl>
    <w:p w14:paraId="1B50F84F">
      <w:pPr>
        <w:jc w:val="right"/>
        <w:rPr>
          <w:sz w:val="24"/>
          <w:szCs w:val="24"/>
        </w:rPr>
      </w:pPr>
    </w:p>
    <w:p w14:paraId="522683EE">
      <w:pPr>
        <w:spacing w:after="0" w:line="240" w:lineRule="auto"/>
        <w:ind w:left="4248" w:firstLine="708"/>
        <w:jc w:val="right"/>
        <w:rPr>
          <w:color w:val="auto"/>
          <w:sz w:val="20"/>
          <w:szCs w:val="20"/>
          <w:lang w:val="ru-RU"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66"/>
    <w:rsid w:val="000A35C2"/>
    <w:rsid w:val="000D1766"/>
    <w:rsid w:val="000D3003"/>
    <w:rsid w:val="001758C0"/>
    <w:rsid w:val="001A1429"/>
    <w:rsid w:val="00282CFA"/>
    <w:rsid w:val="002B1CFD"/>
    <w:rsid w:val="002B7A7E"/>
    <w:rsid w:val="002D67FF"/>
    <w:rsid w:val="003A548F"/>
    <w:rsid w:val="00415B95"/>
    <w:rsid w:val="004650A9"/>
    <w:rsid w:val="004C77C4"/>
    <w:rsid w:val="005E0054"/>
    <w:rsid w:val="006E02EE"/>
    <w:rsid w:val="00741EF6"/>
    <w:rsid w:val="00AD25A3"/>
    <w:rsid w:val="00BE3DBA"/>
    <w:rsid w:val="00C209B1"/>
    <w:rsid w:val="00C22FAE"/>
    <w:rsid w:val="00CF7FC0"/>
    <w:rsid w:val="00D34764"/>
    <w:rsid w:val="00D401FC"/>
    <w:rsid w:val="00D525F1"/>
    <w:rsid w:val="00DD0F7A"/>
    <w:rsid w:val="00E00C43"/>
    <w:rsid w:val="00F1107E"/>
    <w:rsid w:val="00F139DE"/>
    <w:rsid w:val="00FA53FE"/>
    <w:rsid w:val="00FB4EF5"/>
    <w:rsid w:val="04A80ACC"/>
    <w:rsid w:val="347E4EEF"/>
    <w:rsid w:val="522F2CFC"/>
    <w:rsid w:val="58BD7B11"/>
    <w:rsid w:val="658B2653"/>
    <w:rsid w:val="6E5B6DE7"/>
    <w:rsid w:val="6FD35087"/>
    <w:rsid w:val="760D2510"/>
    <w:rsid w:val="7A7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4" w:line="273" w:lineRule="auto"/>
      <w:ind w:firstLine="566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val="en-US"/>
    </w:rPr>
  </w:style>
  <w:style w:type="paragraph" w:styleId="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7">
    <w:name w:val="markedconten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1348</Words>
  <Characters>7684</Characters>
  <Lines>64</Lines>
  <Paragraphs>18</Paragraphs>
  <TotalTime>5</TotalTime>
  <ScaleCrop>false</ScaleCrop>
  <LinksUpToDate>false</LinksUpToDate>
  <CharactersWithSpaces>9014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2024-05-28T12:58:00Z</dcterms:created>
  <dc:creator>Школа №47</dc:creator>
  <cp:lastModifiedBy>Школа №47</cp:lastModifiedBy>
  <cp:lastPrinted>2025-07-17T06:04:00Z</cp:lastPrinted>
  <dcterms:modified xsi:type="dcterms:W3CDTF">2026-03-05T14:36:02Z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0E7710F9D10D4F9CBA075A775DA4BEE8_12</vt:lpwstr>
  </property>
</Properties>
</file>