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7B" w:rsidRDefault="0078487B" w:rsidP="0078487B">
      <w:pPr>
        <w:ind w:left="6521"/>
        <w:rPr>
          <w:sz w:val="16"/>
          <w:szCs w:val="16"/>
        </w:rPr>
      </w:pPr>
      <w:r>
        <w:rPr>
          <w:sz w:val="16"/>
          <w:szCs w:val="16"/>
        </w:rPr>
        <w:t>Унифицированная форма № Т-11</w:t>
      </w:r>
    </w:p>
    <w:p w:rsidR="0078487B" w:rsidRDefault="0078487B" w:rsidP="0078487B">
      <w:pPr>
        <w:ind w:left="6521"/>
        <w:rPr>
          <w:sz w:val="16"/>
          <w:szCs w:val="16"/>
        </w:rPr>
      </w:pPr>
      <w:r>
        <w:rPr>
          <w:sz w:val="16"/>
          <w:szCs w:val="16"/>
        </w:rPr>
        <w:t>Утверждена постановлением Госкомстата</w:t>
      </w:r>
    </w:p>
    <w:p w:rsidR="0078487B" w:rsidRDefault="0078487B" w:rsidP="0078487B">
      <w:pPr>
        <w:spacing w:after="120"/>
        <w:ind w:left="6521"/>
      </w:pPr>
      <w:r>
        <w:rPr>
          <w:sz w:val="16"/>
          <w:szCs w:val="16"/>
        </w:rPr>
        <w:t>России от 06.04.01 № 26</w:t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3"/>
        <w:gridCol w:w="283"/>
        <w:gridCol w:w="284"/>
        <w:gridCol w:w="992"/>
        <w:gridCol w:w="1306"/>
      </w:tblGrid>
      <w:tr w:rsidR="0078487B" w:rsidTr="003E23AF">
        <w:trPr>
          <w:cantSplit/>
        </w:trPr>
        <w:tc>
          <w:tcPr>
            <w:tcW w:w="7023" w:type="dxa"/>
            <w:shd w:val="clear" w:color="auto" w:fill="auto"/>
          </w:tcPr>
          <w:p w:rsidR="0078487B" w:rsidRDefault="0078487B" w:rsidP="003E23AF">
            <w:pPr>
              <w:snapToGrid w:val="0"/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78487B" w:rsidRDefault="0078487B" w:rsidP="003E23AF">
            <w:pPr>
              <w:snapToGrid w:val="0"/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87B" w:rsidRDefault="0078487B" w:rsidP="003E23AF">
            <w:pPr>
              <w:jc w:val="center"/>
            </w:pPr>
            <w:r>
              <w:t>Код</w:t>
            </w:r>
          </w:p>
        </w:tc>
      </w:tr>
      <w:tr w:rsidR="0078487B" w:rsidTr="003E23AF">
        <w:trPr>
          <w:cantSplit/>
        </w:trPr>
        <w:tc>
          <w:tcPr>
            <w:tcW w:w="7023" w:type="dxa"/>
            <w:shd w:val="clear" w:color="auto" w:fill="auto"/>
          </w:tcPr>
          <w:p w:rsidR="0078487B" w:rsidRDefault="0078487B" w:rsidP="003E23AF">
            <w:pPr>
              <w:snapToGrid w:val="0"/>
            </w:pP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78487B" w:rsidRDefault="0078487B" w:rsidP="003E23AF">
            <w:r>
              <w:t>Форма по ОКУД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487B" w:rsidRDefault="0078487B" w:rsidP="003E23AF">
            <w:pPr>
              <w:jc w:val="center"/>
            </w:pPr>
            <w:r>
              <w:t>0301026</w:t>
            </w:r>
          </w:p>
        </w:tc>
      </w:tr>
      <w:tr w:rsidR="0078487B" w:rsidTr="003E23AF">
        <w:trPr>
          <w:cantSplit/>
        </w:trPr>
        <w:tc>
          <w:tcPr>
            <w:tcW w:w="7306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8487B" w:rsidRDefault="0078487B" w:rsidP="003E23AF">
            <w:pPr>
              <w:jc w:val="center"/>
            </w:pPr>
            <w:r>
              <w:t xml:space="preserve">МУНИЦИПАЛЬНОЕ БЮДЖЕТНОЕ ОБЩЕОБРАЗОВАТЕЛЬНОЕ УЧРЕЖДЕНИЕ </w:t>
            </w:r>
          </w:p>
          <w:p w:rsidR="0078487B" w:rsidRDefault="0078487B" w:rsidP="003E23AF">
            <w:pPr>
              <w:jc w:val="center"/>
            </w:pPr>
            <w:r>
              <w:t>ГОРОДА РОСТОВА-НА-ДОНУ «ШКОЛА № 47»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78487B" w:rsidRDefault="0078487B" w:rsidP="003E23AF">
            <w:pPr>
              <w:snapToGrid w:val="0"/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8487B" w:rsidRDefault="0078487B" w:rsidP="003E23AF">
            <w:pPr>
              <w:ind w:left="57"/>
            </w:pPr>
            <w:r>
              <w:t>по ОКПО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487B" w:rsidRDefault="0078487B" w:rsidP="003E23AF">
            <w:pPr>
              <w:snapToGrid w:val="0"/>
              <w:jc w:val="center"/>
            </w:pPr>
          </w:p>
        </w:tc>
      </w:tr>
    </w:tbl>
    <w:p w:rsidR="0078487B" w:rsidRDefault="0078487B" w:rsidP="0078487B">
      <w:pPr>
        <w:spacing w:after="240"/>
        <w:ind w:left="2552"/>
      </w:pPr>
      <w:r>
        <w:rPr>
          <w:sz w:val="16"/>
          <w:szCs w:val="16"/>
        </w:rPr>
        <w:t>(наименование организации)</w:t>
      </w:r>
    </w:p>
    <w:tbl>
      <w:tblPr>
        <w:tblW w:w="0" w:type="auto"/>
        <w:tblInd w:w="-3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22"/>
        <w:gridCol w:w="1842"/>
        <w:gridCol w:w="2015"/>
      </w:tblGrid>
      <w:tr w:rsidR="0078487B" w:rsidTr="003E23AF">
        <w:tc>
          <w:tcPr>
            <w:tcW w:w="5322" w:type="dxa"/>
            <w:shd w:val="clear" w:color="auto" w:fill="auto"/>
          </w:tcPr>
          <w:p w:rsidR="0078487B" w:rsidRDefault="0078487B" w:rsidP="003E23AF">
            <w:pPr>
              <w:snapToGrid w:val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87B" w:rsidRDefault="0078487B" w:rsidP="003E23AF">
            <w:pPr>
              <w:jc w:val="center"/>
            </w:pPr>
            <w:r>
              <w:t>Номер документа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87B" w:rsidRDefault="0078487B" w:rsidP="003E23AF">
            <w:pPr>
              <w:jc w:val="center"/>
            </w:pPr>
            <w:r>
              <w:t>Дата</w:t>
            </w:r>
          </w:p>
        </w:tc>
      </w:tr>
      <w:tr w:rsidR="0078487B" w:rsidTr="003E23AF">
        <w:tc>
          <w:tcPr>
            <w:tcW w:w="5322" w:type="dxa"/>
            <w:shd w:val="clear" w:color="auto" w:fill="auto"/>
            <w:vAlign w:val="bottom"/>
          </w:tcPr>
          <w:p w:rsidR="0078487B" w:rsidRDefault="0078487B" w:rsidP="003E23AF">
            <w:pPr>
              <w:pStyle w:val="1"/>
              <w:ind w:left="3800"/>
              <w:rPr>
                <w:color w:val="FF3333"/>
              </w:rPr>
            </w:pPr>
            <w:r w:rsidRPr="0080053F">
              <w:rPr>
                <w:sz w:val="28"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487B" w:rsidRPr="009E27AD" w:rsidRDefault="00931FEC" w:rsidP="00EB14EC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487B" w:rsidRPr="00B364B1" w:rsidRDefault="00931FEC" w:rsidP="003E23A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29.08.2025</w:t>
            </w:r>
          </w:p>
        </w:tc>
      </w:tr>
    </w:tbl>
    <w:p w:rsidR="001412D5" w:rsidRDefault="001412D5" w:rsidP="002F5565">
      <w:pPr>
        <w:rPr>
          <w:b/>
          <w:szCs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F00869" w:rsidRPr="00F00869" w:rsidTr="00913135">
        <w:trPr>
          <w:trHeight w:val="379"/>
        </w:trPr>
        <w:tc>
          <w:tcPr>
            <w:tcW w:w="5070" w:type="dxa"/>
          </w:tcPr>
          <w:p w:rsidR="009F0FF1" w:rsidRDefault="00F00869" w:rsidP="00FC5CF6">
            <w:pPr>
              <w:tabs>
                <w:tab w:val="left" w:pos="709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F00869">
              <w:rPr>
                <w:bCs/>
                <w:iCs/>
                <w:sz w:val="24"/>
                <w:szCs w:val="24"/>
              </w:rPr>
              <w:t>О</w:t>
            </w:r>
            <w:r>
              <w:rPr>
                <w:bCs/>
                <w:iCs/>
                <w:sz w:val="24"/>
                <w:szCs w:val="24"/>
              </w:rPr>
              <w:t>б</w:t>
            </w:r>
            <w:r w:rsidR="009F0FF1">
              <w:rPr>
                <w:bCs/>
                <w:iCs/>
                <w:sz w:val="24"/>
                <w:szCs w:val="24"/>
              </w:rPr>
              <w:t xml:space="preserve"> </w:t>
            </w:r>
            <w:r w:rsidR="00FC5CF6">
              <w:rPr>
                <w:bCs/>
                <w:iCs/>
                <w:sz w:val="24"/>
                <w:szCs w:val="24"/>
              </w:rPr>
              <w:t xml:space="preserve">организации питания </w:t>
            </w:r>
          </w:p>
          <w:p w:rsidR="00FC5CF6" w:rsidRDefault="008F7416" w:rsidP="00FC5CF6">
            <w:pPr>
              <w:tabs>
                <w:tab w:val="left" w:pos="709"/>
              </w:tabs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 2025-2026</w:t>
            </w:r>
            <w:r w:rsidR="00FC5CF6">
              <w:rPr>
                <w:bCs/>
                <w:iCs/>
                <w:sz w:val="24"/>
                <w:szCs w:val="24"/>
              </w:rPr>
              <w:t xml:space="preserve"> учебном году</w:t>
            </w:r>
          </w:p>
          <w:p w:rsidR="009F0FF1" w:rsidRPr="00510A5F" w:rsidRDefault="009F0FF1" w:rsidP="009F0FF1">
            <w:pPr>
              <w:tabs>
                <w:tab w:val="left" w:pos="709"/>
              </w:tabs>
              <w:jc w:val="both"/>
              <w:rPr>
                <w:bCs/>
                <w:iCs/>
                <w:sz w:val="24"/>
                <w:szCs w:val="24"/>
              </w:rPr>
            </w:pPr>
          </w:p>
          <w:p w:rsidR="00F00869" w:rsidRPr="00F00869" w:rsidRDefault="00F00869" w:rsidP="00510A5F">
            <w:pPr>
              <w:tabs>
                <w:tab w:val="left" w:pos="709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</w:tr>
    </w:tbl>
    <w:p w:rsidR="008F7416" w:rsidRPr="008F7416" w:rsidRDefault="008F7416" w:rsidP="008F7416">
      <w:pPr>
        <w:pStyle w:val="a7"/>
        <w:spacing w:line="276" w:lineRule="auto"/>
        <w:ind w:firstLine="705"/>
        <w:jc w:val="both"/>
        <w:rPr>
          <w:sz w:val="24"/>
          <w:szCs w:val="24"/>
        </w:rPr>
      </w:pPr>
      <w:r w:rsidRPr="008F7416">
        <w:rPr>
          <w:sz w:val="24"/>
          <w:szCs w:val="24"/>
        </w:rPr>
        <w:t>Питание обучающихся общеобразовательных учреждений организовано в соответствии со ст. 37 Федерального Закона от 29.12.2012 № 273-ФЗ «Об образовании в Российской Федерации», санитарно-эпидемиологическим правилами и нормами СанПиН 2.3/2.4.3590-20 «Санитарно-эпидемиологические требования к организации общественного питания населения», согласно муниципальной программе «Развитие системы образования города Ростова-на-Дону», утвержденной постановлением Администрации города Ростова- на-Дону от 28.12.2018 № 1363.</w:t>
      </w:r>
    </w:p>
    <w:p w:rsidR="008F7416" w:rsidRPr="008F7416" w:rsidRDefault="008F7416" w:rsidP="008F7416">
      <w:pPr>
        <w:pStyle w:val="a7"/>
        <w:spacing w:line="276" w:lineRule="auto"/>
        <w:ind w:firstLine="705"/>
        <w:jc w:val="both"/>
        <w:rPr>
          <w:sz w:val="24"/>
          <w:szCs w:val="24"/>
        </w:rPr>
      </w:pPr>
      <w:r w:rsidRPr="008F7416">
        <w:rPr>
          <w:sz w:val="24"/>
          <w:szCs w:val="24"/>
        </w:rPr>
        <w:t>В соответствии с приказом Управления образования города Ростова-на-Дону от 28.08.2025 № УОПР/728,</w:t>
      </w:r>
      <w:r>
        <w:rPr>
          <w:sz w:val="24"/>
          <w:szCs w:val="24"/>
        </w:rPr>
        <w:t xml:space="preserve"> приказом МКУ «Одел образования Кировского района </w:t>
      </w:r>
      <w:proofErr w:type="spellStart"/>
      <w:r>
        <w:rPr>
          <w:sz w:val="24"/>
          <w:szCs w:val="24"/>
        </w:rPr>
        <w:t>горрода</w:t>
      </w:r>
      <w:proofErr w:type="spellEnd"/>
      <w:r>
        <w:rPr>
          <w:sz w:val="24"/>
          <w:szCs w:val="24"/>
        </w:rPr>
        <w:t xml:space="preserve"> Ростова-на-Дону от 28.08.2025 № </w:t>
      </w:r>
      <w:proofErr w:type="gramStart"/>
      <w:r>
        <w:rPr>
          <w:sz w:val="24"/>
          <w:szCs w:val="24"/>
        </w:rPr>
        <w:t xml:space="preserve">243, </w:t>
      </w:r>
      <w:r w:rsidRPr="008F7416">
        <w:rPr>
          <w:sz w:val="24"/>
          <w:szCs w:val="24"/>
        </w:rPr>
        <w:t xml:space="preserve"> с</w:t>
      </w:r>
      <w:proofErr w:type="gramEnd"/>
      <w:r w:rsidRPr="008F7416">
        <w:rPr>
          <w:sz w:val="24"/>
          <w:szCs w:val="24"/>
        </w:rPr>
        <w:t xml:space="preserve"> целью организации полноценного горячего питания обучающихся  </w:t>
      </w:r>
      <w:r>
        <w:rPr>
          <w:sz w:val="24"/>
          <w:szCs w:val="24"/>
        </w:rPr>
        <w:t>в 2025-</w:t>
      </w:r>
      <w:r w:rsidRPr="008F7416">
        <w:rPr>
          <w:sz w:val="24"/>
          <w:szCs w:val="24"/>
        </w:rPr>
        <w:t xml:space="preserve">2026 учебном году </w:t>
      </w:r>
    </w:p>
    <w:p w:rsidR="00FC5CF6" w:rsidRPr="0096222F" w:rsidRDefault="00E350A1" w:rsidP="0096222F">
      <w:pPr>
        <w:pStyle w:val="a7"/>
        <w:spacing w:line="276" w:lineRule="auto"/>
        <w:ind w:firstLine="70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FC5CF6" w:rsidRPr="0096222F">
        <w:rPr>
          <w:b/>
          <w:sz w:val="24"/>
          <w:szCs w:val="24"/>
        </w:rPr>
        <w:t>приказываю:</w:t>
      </w:r>
    </w:p>
    <w:p w:rsidR="001C4F68" w:rsidRPr="0096222F" w:rsidRDefault="001C4F68" w:rsidP="00E350A1">
      <w:pPr>
        <w:pStyle w:val="a7"/>
        <w:spacing w:line="276" w:lineRule="auto"/>
        <w:jc w:val="both"/>
        <w:rPr>
          <w:b/>
          <w:sz w:val="24"/>
          <w:szCs w:val="24"/>
        </w:rPr>
      </w:pPr>
    </w:p>
    <w:p w:rsidR="001C4F68" w:rsidRPr="0096222F" w:rsidRDefault="001C4F68" w:rsidP="00931FEC">
      <w:pPr>
        <w:pStyle w:val="a7"/>
        <w:numPr>
          <w:ilvl w:val="0"/>
          <w:numId w:val="11"/>
        </w:numPr>
        <w:spacing w:line="276" w:lineRule="auto"/>
        <w:ind w:firstLine="0"/>
        <w:jc w:val="both"/>
        <w:rPr>
          <w:sz w:val="24"/>
          <w:szCs w:val="24"/>
        </w:rPr>
      </w:pPr>
      <w:r w:rsidRPr="0096222F">
        <w:rPr>
          <w:sz w:val="24"/>
          <w:szCs w:val="24"/>
        </w:rPr>
        <w:t>Заместителю директора по ВР Лавриновой С.В.:</w:t>
      </w:r>
    </w:p>
    <w:p w:rsidR="001C4F68" w:rsidRPr="0096222F" w:rsidRDefault="001C4F68" w:rsidP="00931FEC">
      <w:pPr>
        <w:pStyle w:val="a7"/>
        <w:numPr>
          <w:ilvl w:val="1"/>
          <w:numId w:val="11"/>
        </w:numPr>
        <w:spacing w:line="276" w:lineRule="auto"/>
        <w:ind w:firstLine="0"/>
        <w:jc w:val="both"/>
        <w:rPr>
          <w:sz w:val="24"/>
          <w:szCs w:val="24"/>
        </w:rPr>
      </w:pPr>
      <w:r w:rsidRPr="0096222F">
        <w:rPr>
          <w:sz w:val="24"/>
          <w:szCs w:val="24"/>
        </w:rPr>
        <w:t xml:space="preserve">Организовать </w:t>
      </w:r>
      <w:r w:rsidR="008F7416">
        <w:rPr>
          <w:sz w:val="24"/>
          <w:szCs w:val="24"/>
        </w:rPr>
        <w:t>питание обучающихся школы в 2025-2026</w:t>
      </w:r>
      <w:r w:rsidRPr="0096222F">
        <w:rPr>
          <w:sz w:val="24"/>
          <w:szCs w:val="24"/>
        </w:rPr>
        <w:t xml:space="preserve"> учебном году</w:t>
      </w:r>
      <w:r w:rsidR="0096222F" w:rsidRPr="0096222F">
        <w:rPr>
          <w:sz w:val="24"/>
          <w:szCs w:val="24"/>
        </w:rPr>
        <w:t>.</w:t>
      </w:r>
    </w:p>
    <w:p w:rsidR="0096222F" w:rsidRDefault="0096222F" w:rsidP="00931FEC">
      <w:pPr>
        <w:pStyle w:val="a7"/>
        <w:numPr>
          <w:ilvl w:val="1"/>
          <w:numId w:val="11"/>
        </w:numPr>
        <w:spacing w:line="276" w:lineRule="auto"/>
        <w:ind w:firstLine="0"/>
        <w:jc w:val="both"/>
        <w:rPr>
          <w:sz w:val="24"/>
          <w:szCs w:val="24"/>
        </w:rPr>
      </w:pPr>
      <w:r w:rsidRPr="0096222F">
        <w:rPr>
          <w:sz w:val="24"/>
          <w:szCs w:val="24"/>
        </w:rPr>
        <w:t>Осуществлять контроль за выдачей рациона питан</w:t>
      </w:r>
      <w:r w:rsidR="008F7416">
        <w:rPr>
          <w:sz w:val="24"/>
          <w:szCs w:val="24"/>
        </w:rPr>
        <w:t>ия согласно разработанному меню.</w:t>
      </w:r>
    </w:p>
    <w:p w:rsidR="008F7416" w:rsidRPr="008F7416" w:rsidRDefault="008F7416" w:rsidP="00931FEC">
      <w:pPr>
        <w:pStyle w:val="a7"/>
        <w:numPr>
          <w:ilvl w:val="1"/>
          <w:numId w:val="11"/>
        </w:numPr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Обеспечить </w:t>
      </w:r>
      <w:r w:rsidRPr="008F7416">
        <w:rPr>
          <w:sz w:val="24"/>
          <w:szCs w:val="24"/>
        </w:rPr>
        <w:t>ежедневную актуализацию раздела «Горячее питание» на официальном сайте учреждения в соответствии с рекомендациями министерства общего и профессионального образования Ростовской области, размещение ежедневного меню</w:t>
      </w:r>
    </w:p>
    <w:p w:rsidR="008F7416" w:rsidRDefault="008F7416" w:rsidP="00931FEC">
      <w:pPr>
        <w:pStyle w:val="a7"/>
        <w:spacing w:line="276" w:lineRule="auto"/>
        <w:ind w:left="111"/>
        <w:jc w:val="both"/>
        <w:rPr>
          <w:sz w:val="24"/>
          <w:szCs w:val="24"/>
        </w:rPr>
      </w:pPr>
      <w:r w:rsidRPr="008F7416">
        <w:rPr>
          <w:sz w:val="24"/>
          <w:szCs w:val="24"/>
        </w:rPr>
        <w:t>для обучающихся 1-4 для автоматического мониторинга по установленной форме, фотографий готовых блюд, видео и фотоматериалов об итогах родительского контроля</w:t>
      </w:r>
      <w:r>
        <w:rPr>
          <w:sz w:val="24"/>
          <w:szCs w:val="24"/>
        </w:rPr>
        <w:t>.</w:t>
      </w:r>
    </w:p>
    <w:p w:rsidR="001C4F68" w:rsidRPr="008F7416" w:rsidRDefault="001C4F68" w:rsidP="00931FEC">
      <w:pPr>
        <w:pStyle w:val="a7"/>
        <w:numPr>
          <w:ilvl w:val="0"/>
          <w:numId w:val="11"/>
        </w:numPr>
        <w:spacing w:line="276" w:lineRule="auto"/>
        <w:ind w:firstLine="30"/>
        <w:jc w:val="both"/>
        <w:rPr>
          <w:sz w:val="24"/>
          <w:szCs w:val="24"/>
        </w:rPr>
      </w:pPr>
      <w:r w:rsidRPr="008F7416">
        <w:rPr>
          <w:sz w:val="24"/>
          <w:szCs w:val="24"/>
        </w:rPr>
        <w:t>Утвер</w:t>
      </w:r>
      <w:r w:rsidR="00E350A1" w:rsidRPr="008F7416">
        <w:rPr>
          <w:sz w:val="24"/>
          <w:szCs w:val="24"/>
        </w:rPr>
        <w:t>дить график питания обучающихся (приложение № 1)</w:t>
      </w:r>
      <w:r w:rsidR="008F7416">
        <w:rPr>
          <w:sz w:val="24"/>
          <w:szCs w:val="24"/>
        </w:rPr>
        <w:t>.</w:t>
      </w:r>
    </w:p>
    <w:p w:rsidR="001C4F68" w:rsidRPr="0096222F" w:rsidRDefault="001C4F68" w:rsidP="00931FEC">
      <w:pPr>
        <w:pStyle w:val="a5"/>
        <w:widowControl w:val="0"/>
        <w:numPr>
          <w:ilvl w:val="0"/>
          <w:numId w:val="11"/>
        </w:numPr>
        <w:tabs>
          <w:tab w:val="left" w:pos="1308"/>
        </w:tabs>
        <w:suppressAutoHyphens w:val="0"/>
        <w:autoSpaceDN w:val="0"/>
        <w:spacing w:line="276" w:lineRule="auto"/>
        <w:ind w:firstLine="0"/>
        <w:jc w:val="both"/>
        <w:rPr>
          <w:sz w:val="24"/>
          <w:szCs w:val="24"/>
        </w:rPr>
      </w:pPr>
      <w:r w:rsidRPr="0096222F">
        <w:rPr>
          <w:sz w:val="24"/>
          <w:szCs w:val="24"/>
        </w:rPr>
        <w:t>Ответственной за организацию</w:t>
      </w:r>
      <w:r w:rsidR="0096222F" w:rsidRPr="0096222F">
        <w:rPr>
          <w:sz w:val="24"/>
          <w:szCs w:val="24"/>
        </w:rPr>
        <w:t xml:space="preserve"> </w:t>
      </w:r>
      <w:r w:rsidRPr="0096222F">
        <w:rPr>
          <w:sz w:val="24"/>
          <w:szCs w:val="24"/>
        </w:rPr>
        <w:t xml:space="preserve">бесплатного питания </w:t>
      </w:r>
      <w:proofErr w:type="spellStart"/>
      <w:r w:rsidRPr="0096222F">
        <w:rPr>
          <w:sz w:val="24"/>
          <w:szCs w:val="24"/>
        </w:rPr>
        <w:t>Бочаровой</w:t>
      </w:r>
      <w:proofErr w:type="spellEnd"/>
      <w:r w:rsidRPr="0096222F">
        <w:rPr>
          <w:sz w:val="24"/>
          <w:szCs w:val="24"/>
        </w:rPr>
        <w:t xml:space="preserve"> Л.В.:</w:t>
      </w:r>
    </w:p>
    <w:p w:rsidR="001C4F68" w:rsidRDefault="001C4F68" w:rsidP="00931FEC">
      <w:pPr>
        <w:pStyle w:val="a5"/>
        <w:widowControl w:val="0"/>
        <w:numPr>
          <w:ilvl w:val="1"/>
          <w:numId w:val="11"/>
        </w:numPr>
        <w:tabs>
          <w:tab w:val="left" w:pos="1308"/>
        </w:tabs>
        <w:suppressAutoHyphens w:val="0"/>
        <w:autoSpaceDN w:val="0"/>
        <w:spacing w:line="276" w:lineRule="auto"/>
        <w:ind w:firstLine="0"/>
        <w:jc w:val="both"/>
        <w:rPr>
          <w:sz w:val="24"/>
          <w:szCs w:val="24"/>
        </w:rPr>
      </w:pPr>
      <w:r w:rsidRPr="0096222F">
        <w:rPr>
          <w:sz w:val="24"/>
          <w:szCs w:val="24"/>
        </w:rPr>
        <w:t>провести с классными руководителями рабочее совещание по вопросу обеспечения обучающихся льготным питанием;</w:t>
      </w:r>
    </w:p>
    <w:p w:rsidR="00931FEC" w:rsidRPr="0096222F" w:rsidRDefault="00931FEC" w:rsidP="00931FEC">
      <w:pPr>
        <w:pStyle w:val="a5"/>
        <w:widowControl w:val="0"/>
        <w:numPr>
          <w:ilvl w:val="1"/>
          <w:numId w:val="11"/>
        </w:numPr>
        <w:tabs>
          <w:tab w:val="left" w:pos="1308"/>
        </w:tabs>
        <w:suppressAutoHyphens w:val="0"/>
        <w:autoSpaceDN w:val="0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списки на предоставление льготного питания на основании заявления родителей и предоставленных документов;</w:t>
      </w:r>
    </w:p>
    <w:p w:rsidR="001C4F68" w:rsidRDefault="001C4F68" w:rsidP="00931FEC">
      <w:pPr>
        <w:pStyle w:val="a5"/>
        <w:widowControl w:val="0"/>
        <w:numPr>
          <w:ilvl w:val="1"/>
          <w:numId w:val="11"/>
        </w:numPr>
        <w:tabs>
          <w:tab w:val="left" w:pos="1308"/>
        </w:tabs>
        <w:suppressAutoHyphens w:val="0"/>
        <w:autoSpaceDN w:val="0"/>
        <w:spacing w:line="276" w:lineRule="auto"/>
        <w:ind w:firstLine="0"/>
        <w:jc w:val="both"/>
        <w:rPr>
          <w:sz w:val="24"/>
          <w:szCs w:val="24"/>
        </w:rPr>
      </w:pPr>
      <w:r w:rsidRPr="0096222F">
        <w:rPr>
          <w:sz w:val="24"/>
          <w:szCs w:val="24"/>
        </w:rPr>
        <w:t xml:space="preserve"> своевременно до первого числа следующего месяца направлять в районную комиссию по контролю за организацией питания заявки на предоставление льготного питания, </w:t>
      </w:r>
      <w:r w:rsidRPr="0096222F">
        <w:rPr>
          <w:b/>
          <w:sz w:val="24"/>
          <w:szCs w:val="24"/>
        </w:rPr>
        <w:t>обеспеченные подтверждающими документами</w:t>
      </w:r>
      <w:r w:rsidR="00931FEC">
        <w:rPr>
          <w:sz w:val="24"/>
          <w:szCs w:val="24"/>
        </w:rPr>
        <w:t>;</w:t>
      </w:r>
    </w:p>
    <w:p w:rsidR="00931FEC" w:rsidRPr="0096222F" w:rsidRDefault="00931FEC" w:rsidP="00931FEC">
      <w:pPr>
        <w:pStyle w:val="a5"/>
        <w:widowControl w:val="0"/>
        <w:numPr>
          <w:ilvl w:val="1"/>
          <w:numId w:val="11"/>
        </w:numPr>
        <w:tabs>
          <w:tab w:val="left" w:pos="1308"/>
        </w:tabs>
        <w:suppressAutoHyphens w:val="0"/>
        <w:autoSpaceDN w:val="0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осуществлять контроль за предоставлением горячего питания учащимся льготных категорий на основании ежедневных талонов.</w:t>
      </w:r>
    </w:p>
    <w:p w:rsidR="001C4F68" w:rsidRPr="0096222F" w:rsidRDefault="00BC07C3" w:rsidP="00931FEC">
      <w:pPr>
        <w:pStyle w:val="a5"/>
        <w:widowControl w:val="0"/>
        <w:numPr>
          <w:ilvl w:val="0"/>
          <w:numId w:val="11"/>
        </w:numPr>
        <w:tabs>
          <w:tab w:val="left" w:pos="1308"/>
        </w:tabs>
        <w:suppressAutoHyphens w:val="0"/>
        <w:autoSpaceDN w:val="0"/>
        <w:spacing w:line="276" w:lineRule="auto"/>
        <w:ind w:firstLine="0"/>
        <w:jc w:val="both"/>
        <w:rPr>
          <w:sz w:val="24"/>
          <w:szCs w:val="24"/>
        </w:rPr>
      </w:pPr>
      <w:r w:rsidRPr="0096222F">
        <w:rPr>
          <w:sz w:val="24"/>
          <w:szCs w:val="24"/>
        </w:rPr>
        <w:t>Классным руководителям 1-11</w:t>
      </w:r>
      <w:r w:rsidR="001C4F68" w:rsidRPr="0096222F">
        <w:rPr>
          <w:sz w:val="24"/>
          <w:szCs w:val="24"/>
        </w:rPr>
        <w:t xml:space="preserve"> классов:</w:t>
      </w:r>
    </w:p>
    <w:p w:rsidR="00FC5CF6" w:rsidRPr="008F7416" w:rsidRDefault="00931FEC" w:rsidP="00931FEC">
      <w:pPr>
        <w:pStyle w:val="a5"/>
        <w:widowControl w:val="0"/>
        <w:numPr>
          <w:ilvl w:val="1"/>
          <w:numId w:val="11"/>
        </w:numPr>
        <w:tabs>
          <w:tab w:val="left" w:pos="1308"/>
        </w:tabs>
        <w:suppressAutoHyphens w:val="0"/>
        <w:autoSpaceDN w:val="0"/>
        <w:spacing w:line="276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1C4F68" w:rsidRPr="0096222F">
        <w:rPr>
          <w:sz w:val="24"/>
          <w:szCs w:val="24"/>
        </w:rPr>
        <w:t>рганизовать с 01</w:t>
      </w:r>
      <w:r w:rsidR="008F7416">
        <w:rPr>
          <w:sz w:val="24"/>
          <w:szCs w:val="24"/>
        </w:rPr>
        <w:t>.09.2025</w:t>
      </w:r>
      <w:r w:rsidR="00FC5CF6" w:rsidRPr="0096222F">
        <w:rPr>
          <w:sz w:val="24"/>
          <w:szCs w:val="24"/>
        </w:rPr>
        <w:t xml:space="preserve"> </w:t>
      </w:r>
      <w:r w:rsidR="00FC5CF6" w:rsidRPr="0096222F">
        <w:rPr>
          <w:color w:val="000000"/>
          <w:sz w:val="24"/>
          <w:szCs w:val="24"/>
        </w:rPr>
        <w:t xml:space="preserve">согласно постановлениям Администрации города </w:t>
      </w:r>
      <w:r w:rsidR="00E350A1">
        <w:rPr>
          <w:color w:val="000000"/>
          <w:sz w:val="24"/>
          <w:szCs w:val="24"/>
        </w:rPr>
        <w:t xml:space="preserve">Ростова-на-Дону от </w:t>
      </w:r>
      <w:r w:rsidR="00FC5CF6" w:rsidRPr="0096222F">
        <w:rPr>
          <w:color w:val="000000"/>
          <w:sz w:val="24"/>
          <w:szCs w:val="24"/>
        </w:rPr>
        <w:t>10.04.2013</w:t>
      </w:r>
      <w:r w:rsidR="00FC5CF6" w:rsidRPr="0096222F">
        <w:rPr>
          <w:color w:val="000000"/>
          <w:sz w:val="24"/>
          <w:szCs w:val="24"/>
        </w:rPr>
        <w:tab/>
        <w:t>№ 375</w:t>
      </w:r>
      <w:r w:rsidR="00FC5CF6" w:rsidRPr="0096222F">
        <w:rPr>
          <w:color w:val="000000"/>
          <w:sz w:val="24"/>
          <w:szCs w:val="24"/>
        </w:rPr>
        <w:tab/>
        <w:t>«Об</w:t>
      </w:r>
      <w:r w:rsidR="00FC5CF6" w:rsidRPr="0096222F">
        <w:rPr>
          <w:color w:val="000000"/>
          <w:sz w:val="24"/>
          <w:szCs w:val="24"/>
        </w:rPr>
        <w:tab/>
        <w:t>утверждени</w:t>
      </w:r>
      <w:r w:rsidR="0096222F" w:rsidRPr="0096222F">
        <w:rPr>
          <w:color w:val="000000"/>
          <w:sz w:val="24"/>
          <w:szCs w:val="24"/>
        </w:rPr>
        <w:t>и</w:t>
      </w:r>
      <w:r w:rsidR="00FC5CF6" w:rsidRPr="0096222F">
        <w:rPr>
          <w:color w:val="000000"/>
          <w:sz w:val="24"/>
          <w:szCs w:val="24"/>
        </w:rPr>
        <w:t xml:space="preserve"> </w:t>
      </w:r>
      <w:r w:rsidR="00E350A1">
        <w:rPr>
          <w:color w:val="000000"/>
          <w:sz w:val="24"/>
          <w:szCs w:val="24"/>
        </w:rPr>
        <w:t xml:space="preserve">Порядка предоставления </w:t>
      </w:r>
      <w:r w:rsidR="00FC5CF6" w:rsidRPr="0096222F">
        <w:rPr>
          <w:color w:val="000000"/>
          <w:sz w:val="24"/>
          <w:szCs w:val="24"/>
        </w:rPr>
        <w:t>бесплатного       пи</w:t>
      </w:r>
      <w:r w:rsidR="00E350A1">
        <w:rPr>
          <w:color w:val="000000"/>
          <w:sz w:val="24"/>
          <w:szCs w:val="24"/>
        </w:rPr>
        <w:t xml:space="preserve">тания       обучающимся    </w:t>
      </w:r>
      <w:r w:rsidR="00FC5CF6" w:rsidRPr="0096222F">
        <w:rPr>
          <w:color w:val="000000"/>
          <w:sz w:val="24"/>
          <w:szCs w:val="24"/>
        </w:rPr>
        <w:t xml:space="preserve">  в муниципальных общеобразовательных учреждениях города Ростова-на-Дону» (ред. от 23.11.2023) и от 31.08.2020 № 906 «О нормативе стоимости бесплатного горячего питания для </w:t>
      </w:r>
      <w:r w:rsidR="0096222F" w:rsidRPr="0096222F">
        <w:rPr>
          <w:color w:val="000000"/>
          <w:sz w:val="24"/>
          <w:szCs w:val="24"/>
        </w:rPr>
        <w:t xml:space="preserve">обучающихся       муниципальных </w:t>
      </w:r>
      <w:r w:rsidR="00FC5CF6" w:rsidRPr="0096222F">
        <w:rPr>
          <w:color w:val="000000"/>
          <w:sz w:val="24"/>
          <w:szCs w:val="24"/>
        </w:rPr>
        <w:t>общеобразовательных       учреждений       города Ростова-на-Дону» (ред. от 25.03.2022), бесплатное горячее питание обучающихся следующих категорий:</w:t>
      </w:r>
    </w:p>
    <w:p w:rsidR="008F7416" w:rsidRPr="008F7416" w:rsidRDefault="008F7416" w:rsidP="00931FEC">
      <w:pPr>
        <w:pStyle w:val="a5"/>
        <w:widowControl w:val="0"/>
        <w:tabs>
          <w:tab w:val="left" w:pos="1308"/>
        </w:tabs>
        <w:suppressAutoHyphens w:val="0"/>
        <w:autoSpaceDN w:val="0"/>
        <w:spacing w:line="276" w:lineRule="auto"/>
        <w:ind w:left="111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931FEC">
        <w:rPr>
          <w:sz w:val="24"/>
          <w:szCs w:val="24"/>
        </w:rPr>
        <w:t>бучающих</w:t>
      </w:r>
      <w:r w:rsidRPr="008F7416">
        <w:rPr>
          <w:sz w:val="24"/>
          <w:szCs w:val="24"/>
        </w:rPr>
        <w:t>ся по образовательным программам начального общего образования – в виде завтрака на ежедневную сумму 76,45 руб. или обеда на ежедневную сумму 107,03 руб. (в зависимости от смены обучения);</w:t>
      </w:r>
    </w:p>
    <w:p w:rsidR="008F7416" w:rsidRPr="008F7416" w:rsidRDefault="008F7416" w:rsidP="00931FEC">
      <w:pPr>
        <w:pStyle w:val="a5"/>
        <w:widowControl w:val="0"/>
        <w:tabs>
          <w:tab w:val="left" w:pos="1308"/>
        </w:tabs>
        <w:suppressAutoHyphens w:val="0"/>
        <w:autoSpaceDN w:val="0"/>
        <w:spacing w:line="276" w:lineRule="auto"/>
        <w:ind w:left="111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931FEC">
        <w:rPr>
          <w:sz w:val="24"/>
          <w:szCs w:val="24"/>
        </w:rPr>
        <w:t>бучающих</w:t>
      </w:r>
      <w:r w:rsidRPr="008F7416">
        <w:rPr>
          <w:sz w:val="24"/>
          <w:szCs w:val="24"/>
        </w:rPr>
        <w:t>ся по образовательным программам основного общего и среднего общего образования, включенные в списки малообеспеченных семей, являющихся получателями пособия на ребенка, согласно Областному закону от 22.10.2004 № 176-ЗС «О пособии на ребенка гражданам, проживающим на территории Ростовской области» (далее – получатели пособия на ребенка), в исключительных случаях – обучающихся из семей, находящихся в социально опасном положении, детей, прибывших с родителями (законными представителями) на территорию муниципального образования «Город Ростов-на-Дону» из других территорий в связи со сложившейся на данных территориях чрезвычайной ситуации – в виде завтрака или обеда на ежедневную сумму 90,13 руб.;</w:t>
      </w:r>
    </w:p>
    <w:p w:rsidR="008F7416" w:rsidRPr="008F7416" w:rsidRDefault="008F7416" w:rsidP="00931FEC">
      <w:pPr>
        <w:pStyle w:val="a5"/>
        <w:widowControl w:val="0"/>
        <w:tabs>
          <w:tab w:val="left" w:pos="1308"/>
        </w:tabs>
        <w:suppressAutoHyphens w:val="0"/>
        <w:autoSpaceDN w:val="0"/>
        <w:spacing w:line="276" w:lineRule="auto"/>
        <w:ind w:left="111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="00931FEC">
        <w:rPr>
          <w:sz w:val="24"/>
          <w:szCs w:val="24"/>
        </w:rPr>
        <w:t>бучающих</w:t>
      </w:r>
      <w:r w:rsidRPr="008F7416">
        <w:rPr>
          <w:sz w:val="24"/>
          <w:szCs w:val="24"/>
        </w:rPr>
        <w:t>ся с ограниченными возможностями здоровья – в виде завтрака и обеда. Стоимость двухразового бесплатного питания для по образовательным программам начального общего образования указана в пункте 1.1.1, для обучающиеся по образовательным программам основного общего и среднего общего образования – 216,31 руб. Обучающимся с ограниченными возможностями здоровья, родителям (законным представителям) обучающихся с ограниченными возможностями здоровья взамен горячего бесплатного двухразового питания предоставляется выплата его стоимости в случаях если обучение по адаптированным основным общеобразовательным программам обучающихся с ограниченными возможностями здоровья организовано муниципальными общеобразовательными учреждениями на дому.</w:t>
      </w:r>
    </w:p>
    <w:p w:rsidR="008F7416" w:rsidRPr="008F7416" w:rsidRDefault="00931FEC" w:rsidP="00931FEC">
      <w:pPr>
        <w:pStyle w:val="a5"/>
        <w:widowControl w:val="0"/>
        <w:tabs>
          <w:tab w:val="left" w:pos="1308"/>
        </w:tabs>
        <w:suppressAutoHyphens w:val="0"/>
        <w:autoSpaceDN w:val="0"/>
        <w:spacing w:line="276" w:lineRule="auto"/>
        <w:ind w:lef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F7416" w:rsidRPr="008F7416">
        <w:rPr>
          <w:sz w:val="24"/>
          <w:szCs w:val="24"/>
        </w:rPr>
        <w:t>обучающихся по общеобразовательным программам основного общего и среднего общего образования (5-11 классы</w:t>
      </w:r>
      <w:r w:rsidR="008F7416">
        <w:rPr>
          <w:sz w:val="24"/>
          <w:szCs w:val="24"/>
        </w:rPr>
        <w:t>)</w:t>
      </w:r>
      <w:r w:rsidR="008F7416" w:rsidRPr="008F7416">
        <w:rPr>
          <w:sz w:val="24"/>
          <w:szCs w:val="24"/>
        </w:rPr>
        <w:t xml:space="preserve"> из семей лиц, призванных на военную службу для выполнения задач специальной военной операции – в виде завтрака на ежедневную сумму 90,13 руб.</w:t>
      </w:r>
    </w:p>
    <w:p w:rsidR="008F7416" w:rsidRPr="008F7416" w:rsidRDefault="00931FEC" w:rsidP="00931FEC">
      <w:pPr>
        <w:pStyle w:val="a5"/>
        <w:widowControl w:val="0"/>
        <w:tabs>
          <w:tab w:val="left" w:pos="1308"/>
        </w:tabs>
        <w:suppressAutoHyphens w:val="0"/>
        <w:autoSpaceDN w:val="0"/>
        <w:spacing w:line="276" w:lineRule="auto"/>
        <w:ind w:left="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F7416" w:rsidRPr="008F7416">
        <w:rPr>
          <w:sz w:val="24"/>
          <w:szCs w:val="24"/>
        </w:rPr>
        <w:t xml:space="preserve">обучающихся по общеобразовательным программам основного общего и среднего общего образования (5-11 классы) </w:t>
      </w:r>
      <w:r>
        <w:rPr>
          <w:sz w:val="24"/>
          <w:szCs w:val="24"/>
        </w:rPr>
        <w:t xml:space="preserve">из многодетных </w:t>
      </w:r>
      <w:proofErr w:type="gramStart"/>
      <w:r>
        <w:rPr>
          <w:sz w:val="24"/>
          <w:szCs w:val="24"/>
        </w:rPr>
        <w:t xml:space="preserve">семей </w:t>
      </w:r>
      <w:r w:rsidR="008F7416" w:rsidRPr="008F7416">
        <w:rPr>
          <w:sz w:val="24"/>
          <w:szCs w:val="24"/>
        </w:rPr>
        <w:t xml:space="preserve"> в</w:t>
      </w:r>
      <w:proofErr w:type="gramEnd"/>
      <w:r w:rsidR="008F7416" w:rsidRPr="008F7416">
        <w:rPr>
          <w:sz w:val="24"/>
          <w:szCs w:val="24"/>
        </w:rPr>
        <w:t xml:space="preserve"> виде завтрака на ежедневную сумму 90,13 руб.</w:t>
      </w:r>
    </w:p>
    <w:p w:rsidR="00FC5CF6" w:rsidRPr="0096222F" w:rsidRDefault="00931FEC" w:rsidP="00931FEC">
      <w:pPr>
        <w:spacing w:line="276" w:lineRule="auto"/>
        <w:ind w:right="-19"/>
        <w:jc w:val="both"/>
        <w:rPr>
          <w:color w:val="000000"/>
          <w:sz w:val="24"/>
          <w:szCs w:val="24"/>
        </w:rPr>
      </w:pPr>
      <w:bookmarkStart w:id="0" w:name="_page_8_0"/>
      <w:r>
        <w:rPr>
          <w:color w:val="000000"/>
          <w:sz w:val="24"/>
          <w:szCs w:val="24"/>
        </w:rPr>
        <w:t xml:space="preserve"> 4.2. </w:t>
      </w:r>
      <w:r w:rsidR="0096222F" w:rsidRPr="0096222F">
        <w:rPr>
          <w:color w:val="000000"/>
          <w:sz w:val="24"/>
          <w:szCs w:val="24"/>
        </w:rPr>
        <w:t xml:space="preserve"> </w:t>
      </w:r>
      <w:r w:rsidR="001C4F68" w:rsidRPr="0096222F">
        <w:rPr>
          <w:color w:val="000000"/>
          <w:sz w:val="24"/>
          <w:szCs w:val="24"/>
        </w:rPr>
        <w:t>Обе</w:t>
      </w:r>
      <w:r w:rsidR="0096222F" w:rsidRPr="0096222F">
        <w:rPr>
          <w:color w:val="000000"/>
          <w:sz w:val="24"/>
          <w:szCs w:val="24"/>
        </w:rPr>
        <w:t xml:space="preserve">спечить </w:t>
      </w:r>
      <w:r w:rsidR="00FC5CF6" w:rsidRPr="0096222F">
        <w:rPr>
          <w:color w:val="000000"/>
          <w:sz w:val="24"/>
          <w:szCs w:val="24"/>
        </w:rPr>
        <w:t>питание обучающихся, не относящихся к вышеуказанным категория</w:t>
      </w:r>
      <w:r w:rsidR="0096222F" w:rsidRPr="0096222F">
        <w:rPr>
          <w:color w:val="000000"/>
          <w:sz w:val="24"/>
          <w:szCs w:val="24"/>
        </w:rPr>
        <w:t xml:space="preserve">м, за счет родительских средств по принципу </w:t>
      </w:r>
      <w:proofErr w:type="spellStart"/>
      <w:r w:rsidR="0096222F" w:rsidRPr="0096222F">
        <w:rPr>
          <w:color w:val="000000"/>
          <w:sz w:val="24"/>
          <w:szCs w:val="24"/>
        </w:rPr>
        <w:t>предзаказа</w:t>
      </w:r>
      <w:proofErr w:type="spellEnd"/>
      <w:r w:rsidR="0096222F" w:rsidRPr="0096222F">
        <w:rPr>
          <w:color w:val="000000"/>
          <w:sz w:val="24"/>
          <w:szCs w:val="24"/>
        </w:rPr>
        <w:t>.</w:t>
      </w:r>
    </w:p>
    <w:bookmarkEnd w:id="0"/>
    <w:p w:rsidR="00FC5CF6" w:rsidRPr="00931FEC" w:rsidRDefault="00931FEC" w:rsidP="00931FEC">
      <w:pPr>
        <w:pStyle w:val="a5"/>
        <w:widowControl w:val="0"/>
        <w:tabs>
          <w:tab w:val="left" w:pos="142"/>
        </w:tabs>
        <w:suppressAutoHyphens w:val="0"/>
        <w:autoSpaceDN w:val="0"/>
        <w:spacing w:line="276" w:lineRule="auto"/>
        <w:ind w:left="112" w:right="-28"/>
        <w:jc w:val="both"/>
        <w:rPr>
          <w:color w:val="000000"/>
          <w:sz w:val="28"/>
          <w:szCs w:val="28"/>
        </w:rPr>
      </w:pPr>
      <w:r>
        <w:rPr>
          <w:sz w:val="24"/>
          <w:szCs w:val="24"/>
        </w:rPr>
        <w:t>5.</w:t>
      </w:r>
      <w:r w:rsidR="00E350A1" w:rsidRPr="00931FEC">
        <w:rPr>
          <w:sz w:val="24"/>
          <w:szCs w:val="24"/>
        </w:rPr>
        <w:t>Контроль исполнения приказа</w:t>
      </w:r>
      <w:r w:rsidR="0096222F" w:rsidRPr="00931FEC">
        <w:rPr>
          <w:sz w:val="24"/>
          <w:szCs w:val="24"/>
        </w:rPr>
        <w:t xml:space="preserve"> оставляю за собой</w:t>
      </w:r>
      <w:r w:rsidR="0096222F" w:rsidRPr="00931FEC">
        <w:rPr>
          <w:sz w:val="28"/>
        </w:rPr>
        <w:t>.</w:t>
      </w:r>
    </w:p>
    <w:p w:rsidR="00E350A1" w:rsidRDefault="00E350A1" w:rsidP="00931FEC">
      <w:pPr>
        <w:widowControl w:val="0"/>
        <w:tabs>
          <w:tab w:val="left" w:pos="142"/>
        </w:tabs>
        <w:suppressAutoHyphens w:val="0"/>
        <w:autoSpaceDN w:val="0"/>
        <w:spacing w:line="276" w:lineRule="auto"/>
        <w:ind w:right="-28"/>
        <w:jc w:val="both"/>
        <w:rPr>
          <w:color w:val="000000"/>
          <w:sz w:val="28"/>
          <w:szCs w:val="28"/>
        </w:rPr>
      </w:pPr>
    </w:p>
    <w:p w:rsidR="00DB36B4" w:rsidRDefault="00E350A1" w:rsidP="00931FEC">
      <w:pPr>
        <w:widowControl w:val="0"/>
        <w:tabs>
          <w:tab w:val="left" w:pos="142"/>
        </w:tabs>
        <w:suppressAutoHyphens w:val="0"/>
        <w:autoSpaceDN w:val="0"/>
        <w:spacing w:line="276" w:lineRule="auto"/>
        <w:ind w:right="-2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 </w:t>
      </w:r>
      <w:r w:rsidRPr="00E350A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МБОУ «Школа № </w:t>
      </w:r>
      <w:proofErr w:type="gramStart"/>
      <w:r>
        <w:rPr>
          <w:color w:val="000000"/>
          <w:sz w:val="24"/>
          <w:szCs w:val="24"/>
        </w:rPr>
        <w:t>47»</w:t>
      </w:r>
      <w:r w:rsidRPr="00E350A1">
        <w:rPr>
          <w:color w:val="000000"/>
          <w:sz w:val="24"/>
          <w:szCs w:val="24"/>
        </w:rPr>
        <w:t xml:space="preserve">   </w:t>
      </w:r>
      <w:proofErr w:type="gramEnd"/>
      <w:r w:rsidRPr="00E350A1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 xml:space="preserve">    </w:t>
      </w:r>
      <w:r w:rsidRPr="00E350A1">
        <w:rPr>
          <w:color w:val="000000"/>
          <w:sz w:val="24"/>
          <w:szCs w:val="24"/>
        </w:rPr>
        <w:t xml:space="preserve">             </w:t>
      </w:r>
      <w:proofErr w:type="spellStart"/>
      <w:r w:rsidRPr="00E350A1">
        <w:rPr>
          <w:color w:val="000000"/>
          <w:sz w:val="24"/>
          <w:szCs w:val="24"/>
        </w:rPr>
        <w:t>А.А.Маланичева</w:t>
      </w:r>
      <w:proofErr w:type="spellEnd"/>
      <w:r w:rsidRPr="00E350A1">
        <w:rPr>
          <w:color w:val="000000"/>
          <w:sz w:val="24"/>
          <w:szCs w:val="24"/>
        </w:rPr>
        <w:t xml:space="preserve">    </w:t>
      </w:r>
    </w:p>
    <w:p w:rsidR="00DB36B4" w:rsidRDefault="00DB36B4" w:rsidP="00E350A1">
      <w:pPr>
        <w:widowControl w:val="0"/>
        <w:tabs>
          <w:tab w:val="left" w:pos="142"/>
        </w:tabs>
        <w:suppressAutoHyphens w:val="0"/>
        <w:autoSpaceDN w:val="0"/>
        <w:spacing w:line="276" w:lineRule="auto"/>
        <w:ind w:right="-28"/>
        <w:rPr>
          <w:color w:val="000000"/>
          <w:sz w:val="24"/>
          <w:szCs w:val="24"/>
        </w:rPr>
      </w:pPr>
    </w:p>
    <w:p w:rsidR="00D65EC7" w:rsidRPr="00931FEC" w:rsidRDefault="00931FEC" w:rsidP="00E350A1">
      <w:pPr>
        <w:tabs>
          <w:tab w:val="left" w:pos="1236"/>
        </w:tabs>
        <w:jc w:val="right"/>
        <w:rPr>
          <w:i/>
          <w:color w:val="000000"/>
          <w:sz w:val="24"/>
          <w:szCs w:val="24"/>
        </w:rPr>
      </w:pPr>
      <w:r w:rsidRPr="00931FEC">
        <w:rPr>
          <w:i/>
          <w:color w:val="000000"/>
          <w:sz w:val="24"/>
          <w:szCs w:val="24"/>
        </w:rPr>
        <w:lastRenderedPageBreak/>
        <w:t xml:space="preserve">Приложение № 1 </w:t>
      </w:r>
    </w:p>
    <w:p w:rsidR="00931FEC" w:rsidRPr="00931FEC" w:rsidRDefault="00931FEC" w:rsidP="00E350A1">
      <w:pPr>
        <w:tabs>
          <w:tab w:val="left" w:pos="1236"/>
        </w:tabs>
        <w:jc w:val="right"/>
        <w:rPr>
          <w:i/>
          <w:color w:val="000000"/>
          <w:sz w:val="24"/>
          <w:szCs w:val="24"/>
        </w:rPr>
      </w:pPr>
      <w:r w:rsidRPr="00931FEC">
        <w:rPr>
          <w:i/>
          <w:color w:val="000000"/>
          <w:sz w:val="24"/>
          <w:szCs w:val="24"/>
        </w:rPr>
        <w:t>к приказу от 29.08.2025 № 236</w:t>
      </w: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931FEC" w:rsidRPr="000E6BA9" w:rsidRDefault="00931FEC" w:rsidP="00931FEC">
      <w:pPr>
        <w:jc w:val="center"/>
        <w:rPr>
          <w:b/>
          <w:sz w:val="28"/>
          <w:szCs w:val="28"/>
        </w:rPr>
      </w:pPr>
      <w:proofErr w:type="gramStart"/>
      <w:r w:rsidRPr="000E6BA9">
        <w:rPr>
          <w:b/>
          <w:sz w:val="28"/>
          <w:szCs w:val="28"/>
        </w:rPr>
        <w:t>ГРАФИК  ПИТАНИЯ</w:t>
      </w:r>
      <w:proofErr w:type="gramEnd"/>
      <w:r w:rsidRPr="000E6BA9">
        <w:rPr>
          <w:b/>
          <w:sz w:val="28"/>
          <w:szCs w:val="28"/>
        </w:rPr>
        <w:t xml:space="preserve">  ОБУЧАЮЩИХСЯ</w:t>
      </w:r>
    </w:p>
    <w:p w:rsidR="00931FEC" w:rsidRPr="000E6BA9" w:rsidRDefault="00931FEC" w:rsidP="00931F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2024-2025 учебный год</w:t>
      </w:r>
    </w:p>
    <w:p w:rsidR="00931FEC" w:rsidRDefault="00931FEC" w:rsidP="00931FE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НАЧАЛЬНАЯ  ШКОЛА</w:t>
      </w:r>
      <w:proofErr w:type="gramEnd"/>
    </w:p>
    <w:p w:rsidR="00931FEC" w:rsidRPr="000E6BA9" w:rsidRDefault="00931FEC" w:rsidP="00931FEC">
      <w:pPr>
        <w:jc w:val="center"/>
        <w:rPr>
          <w:b/>
          <w:sz w:val="28"/>
          <w:szCs w:val="28"/>
        </w:rPr>
      </w:pPr>
      <w:bookmarkStart w:id="1" w:name="_GoBack"/>
      <w:bookmarkEnd w:id="1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3966"/>
        <w:gridCol w:w="3115"/>
      </w:tblGrid>
      <w:tr w:rsidR="00931FEC" w:rsidRPr="000E6BA9" w:rsidTr="00495C42">
        <w:tc>
          <w:tcPr>
            <w:tcW w:w="2263" w:type="dxa"/>
          </w:tcPr>
          <w:p w:rsidR="00931FEC" w:rsidRPr="000E6BA9" w:rsidRDefault="00931FEC" w:rsidP="00495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BA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967" w:type="dxa"/>
          </w:tcPr>
          <w:p w:rsidR="00931FEC" w:rsidRPr="000E6BA9" w:rsidRDefault="00931FEC" w:rsidP="00495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BA9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115" w:type="dxa"/>
          </w:tcPr>
          <w:p w:rsidR="00931FEC" w:rsidRPr="000E6BA9" w:rsidRDefault="00931FEC" w:rsidP="00495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BA9">
              <w:rPr>
                <w:b/>
                <w:sz w:val="28"/>
                <w:szCs w:val="28"/>
              </w:rPr>
              <w:t>ответственный</w:t>
            </w:r>
          </w:p>
          <w:p w:rsidR="00931FEC" w:rsidRPr="000E6BA9" w:rsidRDefault="00931FEC" w:rsidP="00495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31FEC" w:rsidTr="00495C42">
        <w:tc>
          <w:tcPr>
            <w:tcW w:w="2263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8.25 – 8.40</w:t>
            </w:r>
          </w:p>
        </w:tc>
        <w:tc>
          <w:tcPr>
            <w:tcW w:w="3967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  <w:tc>
          <w:tcPr>
            <w:tcW w:w="3115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Левандина</w:t>
            </w:r>
            <w:proofErr w:type="spellEnd"/>
            <w:r>
              <w:rPr>
                <w:sz w:val="28"/>
                <w:szCs w:val="28"/>
              </w:rPr>
              <w:t xml:space="preserve"> С.Д.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1FEC" w:rsidTr="00495C42">
        <w:tc>
          <w:tcPr>
            <w:tcW w:w="2263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8.40 – 8.50</w:t>
            </w:r>
          </w:p>
        </w:tc>
        <w:tc>
          <w:tcPr>
            <w:tcW w:w="3967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2а, 3а</w:t>
            </w:r>
          </w:p>
        </w:tc>
        <w:tc>
          <w:tcPr>
            <w:tcW w:w="3115" w:type="dxa"/>
          </w:tcPr>
          <w:p w:rsidR="00931FEC" w:rsidRDefault="00931FEC" w:rsidP="00495C42">
            <w:pPr>
              <w:tabs>
                <w:tab w:val="left" w:pos="672"/>
                <w:tab w:val="center" w:pos="1449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Г.В.</w:t>
            </w:r>
          </w:p>
          <w:p w:rsidR="00931FEC" w:rsidRDefault="00931FEC" w:rsidP="00495C42">
            <w:pPr>
              <w:tabs>
                <w:tab w:val="left" w:pos="672"/>
                <w:tab w:val="center" w:pos="1449"/>
              </w:tabs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Острикова</w:t>
            </w:r>
            <w:proofErr w:type="spellEnd"/>
            <w:r>
              <w:rPr>
                <w:sz w:val="28"/>
                <w:szCs w:val="28"/>
              </w:rPr>
              <w:t xml:space="preserve"> О.Е.</w:t>
            </w:r>
          </w:p>
        </w:tc>
      </w:tr>
      <w:tr w:rsidR="00931FEC" w:rsidTr="00495C42">
        <w:tc>
          <w:tcPr>
            <w:tcW w:w="2263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 – 9.40</w:t>
            </w:r>
          </w:p>
        </w:tc>
        <w:tc>
          <w:tcPr>
            <w:tcW w:w="3967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4а, 4б</w:t>
            </w:r>
          </w:p>
        </w:tc>
        <w:tc>
          <w:tcPr>
            <w:tcW w:w="3115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Ботезат</w:t>
            </w:r>
            <w:proofErr w:type="spellEnd"/>
            <w:r>
              <w:rPr>
                <w:sz w:val="28"/>
                <w:szCs w:val="28"/>
              </w:rPr>
              <w:t xml:space="preserve"> О.В.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Шамаева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</w:p>
        </w:tc>
      </w:tr>
    </w:tbl>
    <w:p w:rsidR="00931FEC" w:rsidRPr="000E6BA9" w:rsidRDefault="00931FEC" w:rsidP="00931FEC">
      <w:pPr>
        <w:spacing w:line="480" w:lineRule="auto"/>
        <w:jc w:val="center"/>
        <w:rPr>
          <w:b/>
          <w:sz w:val="28"/>
          <w:szCs w:val="28"/>
        </w:rPr>
      </w:pPr>
    </w:p>
    <w:p w:rsidR="00931FEC" w:rsidRDefault="00931FEC" w:rsidP="00931FEC">
      <w:pPr>
        <w:spacing w:line="480" w:lineRule="auto"/>
        <w:jc w:val="center"/>
        <w:rPr>
          <w:b/>
          <w:sz w:val="28"/>
          <w:szCs w:val="28"/>
        </w:rPr>
      </w:pPr>
      <w:proofErr w:type="gramStart"/>
      <w:r w:rsidRPr="000E6BA9">
        <w:rPr>
          <w:b/>
          <w:sz w:val="28"/>
          <w:szCs w:val="28"/>
        </w:rPr>
        <w:t>СРЕДНЯЯ  ШКОЛА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3966"/>
        <w:gridCol w:w="3115"/>
      </w:tblGrid>
      <w:tr w:rsidR="00931FEC" w:rsidRPr="000E6BA9" w:rsidTr="00495C42">
        <w:tc>
          <w:tcPr>
            <w:tcW w:w="2263" w:type="dxa"/>
          </w:tcPr>
          <w:p w:rsidR="00931FEC" w:rsidRPr="000E6BA9" w:rsidRDefault="00931FEC" w:rsidP="00495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BA9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3967" w:type="dxa"/>
          </w:tcPr>
          <w:p w:rsidR="00931FEC" w:rsidRPr="000E6BA9" w:rsidRDefault="00931FEC" w:rsidP="00495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BA9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3115" w:type="dxa"/>
          </w:tcPr>
          <w:p w:rsidR="00931FEC" w:rsidRPr="000E6BA9" w:rsidRDefault="00931FEC" w:rsidP="00495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E6BA9">
              <w:rPr>
                <w:b/>
                <w:sz w:val="28"/>
                <w:szCs w:val="28"/>
              </w:rPr>
              <w:t>ответственный</w:t>
            </w:r>
          </w:p>
          <w:p w:rsidR="00931FEC" w:rsidRPr="000E6BA9" w:rsidRDefault="00931FEC" w:rsidP="00495C4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31FEC" w:rsidTr="00495C42">
        <w:tc>
          <w:tcPr>
            <w:tcW w:w="2263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10.20 – 10.40</w:t>
            </w:r>
          </w:p>
        </w:tc>
        <w:tc>
          <w:tcPr>
            <w:tcW w:w="3967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5а, 5б, 6а, 6б</w:t>
            </w:r>
          </w:p>
        </w:tc>
        <w:tc>
          <w:tcPr>
            <w:tcW w:w="3115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Литвиненко А.П.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Лавринова С.В.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Сакаева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Мачульская</w:t>
            </w:r>
            <w:proofErr w:type="spellEnd"/>
            <w:r>
              <w:rPr>
                <w:sz w:val="28"/>
                <w:szCs w:val="28"/>
              </w:rPr>
              <w:t xml:space="preserve"> Ю.А.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1FEC" w:rsidTr="00495C42">
        <w:tc>
          <w:tcPr>
            <w:tcW w:w="2263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11.20 – 11.40</w:t>
            </w:r>
          </w:p>
        </w:tc>
        <w:tc>
          <w:tcPr>
            <w:tcW w:w="3967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7а, 8а, 9а, 9б, 10, 11</w:t>
            </w:r>
          </w:p>
        </w:tc>
        <w:tc>
          <w:tcPr>
            <w:tcW w:w="3115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Почтивая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Шеремета</w:t>
            </w:r>
            <w:proofErr w:type="spellEnd"/>
            <w:r>
              <w:rPr>
                <w:sz w:val="28"/>
                <w:szCs w:val="28"/>
              </w:rPr>
              <w:t xml:space="preserve"> Н.В.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Мартыненко В.В.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Шадрина О.В.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Пыхтяр</w:t>
            </w:r>
            <w:proofErr w:type="spellEnd"/>
            <w:r>
              <w:rPr>
                <w:sz w:val="28"/>
                <w:szCs w:val="28"/>
              </w:rPr>
              <w:t xml:space="preserve"> С.Н.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Бочарова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1FEC" w:rsidTr="00495C42">
        <w:tc>
          <w:tcPr>
            <w:tcW w:w="2263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12.20 – 12.30</w:t>
            </w:r>
          </w:p>
        </w:tc>
        <w:tc>
          <w:tcPr>
            <w:tcW w:w="3967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свободное посещение</w:t>
            </w:r>
          </w:p>
        </w:tc>
        <w:tc>
          <w:tcPr>
            <w:tcW w:w="3115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31FEC" w:rsidTr="00495C42">
        <w:tc>
          <w:tcPr>
            <w:tcW w:w="2263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 – 13.20</w:t>
            </w:r>
          </w:p>
        </w:tc>
        <w:tc>
          <w:tcPr>
            <w:tcW w:w="3967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свободное посещение</w:t>
            </w:r>
          </w:p>
        </w:tc>
        <w:tc>
          <w:tcPr>
            <w:tcW w:w="3115" w:type="dxa"/>
          </w:tcPr>
          <w:p w:rsidR="00931FEC" w:rsidRDefault="00931FEC" w:rsidP="00495C4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931FEC" w:rsidRPr="000E6BA9" w:rsidRDefault="00931FEC" w:rsidP="00931FEC">
      <w:pPr>
        <w:spacing w:line="480" w:lineRule="auto"/>
        <w:jc w:val="center"/>
        <w:rPr>
          <w:b/>
          <w:sz w:val="28"/>
          <w:szCs w:val="28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p w:rsidR="00D65EC7" w:rsidRDefault="00D65EC7" w:rsidP="00E350A1">
      <w:pPr>
        <w:tabs>
          <w:tab w:val="left" w:pos="1236"/>
        </w:tabs>
        <w:jc w:val="right"/>
        <w:rPr>
          <w:color w:val="000000"/>
          <w:sz w:val="24"/>
          <w:szCs w:val="24"/>
        </w:rPr>
      </w:pPr>
    </w:p>
    <w:sectPr w:rsidR="00D65EC7" w:rsidSect="00FF4B10">
      <w:pgSz w:w="11906" w:h="16838"/>
      <w:pgMar w:top="1134" w:right="851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5543BA6"/>
    <w:multiLevelType w:val="multilevel"/>
    <w:tmpl w:val="F8F45A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FE4272"/>
    <w:multiLevelType w:val="multilevel"/>
    <w:tmpl w:val="DFF093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F496353"/>
    <w:multiLevelType w:val="multilevel"/>
    <w:tmpl w:val="72B60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5BE110E2"/>
    <w:multiLevelType w:val="multilevel"/>
    <w:tmpl w:val="8F9AA6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4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5EB16A9B"/>
    <w:multiLevelType w:val="hybridMultilevel"/>
    <w:tmpl w:val="0466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11C8F"/>
    <w:multiLevelType w:val="hybridMultilevel"/>
    <w:tmpl w:val="8FE48BB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6CC05A01"/>
    <w:multiLevelType w:val="hybridMultilevel"/>
    <w:tmpl w:val="4064A86A"/>
    <w:lvl w:ilvl="0" w:tplc="7414B7EA">
      <w:numFmt w:val="bullet"/>
      <w:lvlText w:val="-"/>
      <w:lvlJc w:val="left"/>
      <w:pPr>
        <w:ind w:left="55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5285F8">
      <w:numFmt w:val="bullet"/>
      <w:lvlText w:val="•"/>
      <w:lvlJc w:val="left"/>
      <w:pPr>
        <w:ind w:left="1578" w:hanging="164"/>
      </w:pPr>
      <w:rPr>
        <w:rFonts w:hint="default"/>
        <w:lang w:val="ru-RU" w:eastAsia="en-US" w:bidi="ar-SA"/>
      </w:rPr>
    </w:lvl>
    <w:lvl w:ilvl="2" w:tplc="FB7C772E">
      <w:numFmt w:val="bullet"/>
      <w:lvlText w:val="•"/>
      <w:lvlJc w:val="left"/>
      <w:pPr>
        <w:ind w:left="2597" w:hanging="164"/>
      </w:pPr>
      <w:rPr>
        <w:rFonts w:hint="default"/>
        <w:lang w:val="ru-RU" w:eastAsia="en-US" w:bidi="ar-SA"/>
      </w:rPr>
    </w:lvl>
    <w:lvl w:ilvl="3" w:tplc="A72E2BB8">
      <w:numFmt w:val="bullet"/>
      <w:lvlText w:val="•"/>
      <w:lvlJc w:val="left"/>
      <w:pPr>
        <w:ind w:left="3615" w:hanging="164"/>
      </w:pPr>
      <w:rPr>
        <w:rFonts w:hint="default"/>
        <w:lang w:val="ru-RU" w:eastAsia="en-US" w:bidi="ar-SA"/>
      </w:rPr>
    </w:lvl>
    <w:lvl w:ilvl="4" w:tplc="94609E9A">
      <w:numFmt w:val="bullet"/>
      <w:lvlText w:val="•"/>
      <w:lvlJc w:val="left"/>
      <w:pPr>
        <w:ind w:left="4634" w:hanging="164"/>
      </w:pPr>
      <w:rPr>
        <w:rFonts w:hint="default"/>
        <w:lang w:val="ru-RU" w:eastAsia="en-US" w:bidi="ar-SA"/>
      </w:rPr>
    </w:lvl>
    <w:lvl w:ilvl="5" w:tplc="E2009D14">
      <w:numFmt w:val="bullet"/>
      <w:lvlText w:val="•"/>
      <w:lvlJc w:val="left"/>
      <w:pPr>
        <w:ind w:left="5653" w:hanging="164"/>
      </w:pPr>
      <w:rPr>
        <w:rFonts w:hint="default"/>
        <w:lang w:val="ru-RU" w:eastAsia="en-US" w:bidi="ar-SA"/>
      </w:rPr>
    </w:lvl>
    <w:lvl w:ilvl="6" w:tplc="80E40810">
      <w:numFmt w:val="bullet"/>
      <w:lvlText w:val="•"/>
      <w:lvlJc w:val="left"/>
      <w:pPr>
        <w:ind w:left="6671" w:hanging="164"/>
      </w:pPr>
      <w:rPr>
        <w:rFonts w:hint="default"/>
        <w:lang w:val="ru-RU" w:eastAsia="en-US" w:bidi="ar-SA"/>
      </w:rPr>
    </w:lvl>
    <w:lvl w:ilvl="7" w:tplc="A13E75E0">
      <w:numFmt w:val="bullet"/>
      <w:lvlText w:val="•"/>
      <w:lvlJc w:val="left"/>
      <w:pPr>
        <w:ind w:left="7690" w:hanging="164"/>
      </w:pPr>
      <w:rPr>
        <w:rFonts w:hint="default"/>
        <w:lang w:val="ru-RU" w:eastAsia="en-US" w:bidi="ar-SA"/>
      </w:rPr>
    </w:lvl>
    <w:lvl w:ilvl="8" w:tplc="83A6DE40">
      <w:numFmt w:val="bullet"/>
      <w:lvlText w:val="•"/>
      <w:lvlJc w:val="left"/>
      <w:pPr>
        <w:ind w:left="870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75993037"/>
    <w:multiLevelType w:val="multilevel"/>
    <w:tmpl w:val="A7D05AB8"/>
    <w:lvl w:ilvl="0">
      <w:start w:val="1"/>
      <w:numFmt w:val="decimal"/>
      <w:lvlText w:val="%1."/>
      <w:lvlJc w:val="left"/>
      <w:pPr>
        <w:ind w:left="112" w:hanging="6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0" w:hanging="8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8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8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8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8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810"/>
      </w:pPr>
      <w:rPr>
        <w:rFonts w:hint="default"/>
        <w:lang w:val="ru-RU" w:eastAsia="en-US" w:bidi="ar-SA"/>
      </w:rPr>
    </w:lvl>
  </w:abstractNum>
  <w:abstractNum w:abstractNumId="9" w15:restartNumberingAfterBreak="0">
    <w:nsid w:val="76420181"/>
    <w:multiLevelType w:val="hybridMultilevel"/>
    <w:tmpl w:val="D18E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90875"/>
    <w:multiLevelType w:val="multilevel"/>
    <w:tmpl w:val="A7D05AB8"/>
    <w:lvl w:ilvl="0">
      <w:start w:val="1"/>
      <w:numFmt w:val="decimal"/>
      <w:lvlText w:val="%1."/>
      <w:lvlJc w:val="left"/>
      <w:pPr>
        <w:ind w:left="112" w:hanging="6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0" w:hanging="8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8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0" w:hanging="8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0" w:hanging="8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0" w:hanging="8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810"/>
      </w:pPr>
      <w:rPr>
        <w:rFonts w:hint="default"/>
        <w:lang w:val="ru-RU" w:eastAsia="en-US" w:bidi="ar-SA"/>
      </w:rPr>
    </w:lvl>
  </w:abstractNum>
  <w:abstractNum w:abstractNumId="11" w15:restartNumberingAfterBreak="0">
    <w:nsid w:val="7FB21765"/>
    <w:multiLevelType w:val="hybridMultilevel"/>
    <w:tmpl w:val="7584EA52"/>
    <w:lvl w:ilvl="0" w:tplc="CD444968">
      <w:start w:val="1"/>
      <w:numFmt w:val="decimal"/>
      <w:lvlText w:val="%1."/>
      <w:lvlJc w:val="left"/>
      <w:pPr>
        <w:ind w:left="102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A908672">
      <w:numFmt w:val="bullet"/>
      <w:lvlText w:val="•"/>
      <w:lvlJc w:val="left"/>
      <w:pPr>
        <w:ind w:left="1992" w:hanging="281"/>
      </w:pPr>
      <w:rPr>
        <w:rFonts w:hint="default"/>
        <w:lang w:val="ru-RU" w:eastAsia="en-US" w:bidi="ar-SA"/>
      </w:rPr>
    </w:lvl>
    <w:lvl w:ilvl="2" w:tplc="267498C6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6112614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4" w:tplc="510A69F4">
      <w:numFmt w:val="bullet"/>
      <w:lvlText w:val="•"/>
      <w:lvlJc w:val="left"/>
      <w:pPr>
        <w:ind w:left="4910" w:hanging="281"/>
      </w:pPr>
      <w:rPr>
        <w:rFonts w:hint="default"/>
        <w:lang w:val="ru-RU" w:eastAsia="en-US" w:bidi="ar-SA"/>
      </w:rPr>
    </w:lvl>
    <w:lvl w:ilvl="5" w:tplc="3E9AFC32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6" w:tplc="A6EE9E16">
      <w:numFmt w:val="bullet"/>
      <w:lvlText w:val="•"/>
      <w:lvlJc w:val="left"/>
      <w:pPr>
        <w:ind w:left="6855" w:hanging="281"/>
      </w:pPr>
      <w:rPr>
        <w:rFonts w:hint="default"/>
        <w:lang w:val="ru-RU" w:eastAsia="en-US" w:bidi="ar-SA"/>
      </w:rPr>
    </w:lvl>
    <w:lvl w:ilvl="7" w:tplc="4234218E">
      <w:numFmt w:val="bullet"/>
      <w:lvlText w:val="•"/>
      <w:lvlJc w:val="left"/>
      <w:pPr>
        <w:ind w:left="7828" w:hanging="281"/>
      </w:pPr>
      <w:rPr>
        <w:rFonts w:hint="default"/>
        <w:lang w:val="ru-RU" w:eastAsia="en-US" w:bidi="ar-SA"/>
      </w:rPr>
    </w:lvl>
    <w:lvl w:ilvl="8" w:tplc="8D208278">
      <w:numFmt w:val="bullet"/>
      <w:lvlText w:val="•"/>
      <w:lvlJc w:val="left"/>
      <w:pPr>
        <w:ind w:left="8801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11"/>
  </w:num>
  <w:num w:numId="9">
    <w:abstractNumId w:val="1"/>
  </w:num>
  <w:num w:numId="10">
    <w:abstractNumId w:val="9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87B"/>
    <w:rsid w:val="00051AD8"/>
    <w:rsid w:val="000713ED"/>
    <w:rsid w:val="000C71CB"/>
    <w:rsid w:val="00123D65"/>
    <w:rsid w:val="0013153C"/>
    <w:rsid w:val="001412D5"/>
    <w:rsid w:val="00145BD0"/>
    <w:rsid w:val="001C4F68"/>
    <w:rsid w:val="00222BAE"/>
    <w:rsid w:val="00226792"/>
    <w:rsid w:val="00247B2F"/>
    <w:rsid w:val="002D7B00"/>
    <w:rsid w:val="002F4A9C"/>
    <w:rsid w:val="002F5565"/>
    <w:rsid w:val="00314E90"/>
    <w:rsid w:val="003B4593"/>
    <w:rsid w:val="003E23AF"/>
    <w:rsid w:val="003E25BF"/>
    <w:rsid w:val="003F280B"/>
    <w:rsid w:val="004066E7"/>
    <w:rsid w:val="00471C65"/>
    <w:rsid w:val="004A56CA"/>
    <w:rsid w:val="00510A5F"/>
    <w:rsid w:val="00512B33"/>
    <w:rsid w:val="0055517D"/>
    <w:rsid w:val="0056273C"/>
    <w:rsid w:val="00587C27"/>
    <w:rsid w:val="005D6E17"/>
    <w:rsid w:val="00634B45"/>
    <w:rsid w:val="006A7B16"/>
    <w:rsid w:val="00707432"/>
    <w:rsid w:val="0078487B"/>
    <w:rsid w:val="007A610F"/>
    <w:rsid w:val="007B1F2C"/>
    <w:rsid w:val="007B2512"/>
    <w:rsid w:val="0080053F"/>
    <w:rsid w:val="008579A4"/>
    <w:rsid w:val="00885D90"/>
    <w:rsid w:val="008F7416"/>
    <w:rsid w:val="00931FEC"/>
    <w:rsid w:val="0096222F"/>
    <w:rsid w:val="009754CD"/>
    <w:rsid w:val="009F0FF1"/>
    <w:rsid w:val="00A01993"/>
    <w:rsid w:val="00A47E88"/>
    <w:rsid w:val="00B364B1"/>
    <w:rsid w:val="00B6171D"/>
    <w:rsid w:val="00B719FF"/>
    <w:rsid w:val="00B84D57"/>
    <w:rsid w:val="00B90D36"/>
    <w:rsid w:val="00BC07C3"/>
    <w:rsid w:val="00CD1E8E"/>
    <w:rsid w:val="00D65EC7"/>
    <w:rsid w:val="00DA01CA"/>
    <w:rsid w:val="00DB2E95"/>
    <w:rsid w:val="00DB36B4"/>
    <w:rsid w:val="00DE4F97"/>
    <w:rsid w:val="00DE6D24"/>
    <w:rsid w:val="00DF5A39"/>
    <w:rsid w:val="00E350A1"/>
    <w:rsid w:val="00E4427F"/>
    <w:rsid w:val="00EB14EC"/>
    <w:rsid w:val="00EF399A"/>
    <w:rsid w:val="00F00869"/>
    <w:rsid w:val="00F214CC"/>
    <w:rsid w:val="00F550FE"/>
    <w:rsid w:val="00F62572"/>
    <w:rsid w:val="00F9393A"/>
    <w:rsid w:val="00FA661B"/>
    <w:rsid w:val="00FC5CF6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77290"/>
  <w15:docId w15:val="{45BF9E83-8AFC-4352-AF97-DDDAC163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87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8487B"/>
    <w:pPr>
      <w:keepNext/>
      <w:numPr>
        <w:numId w:val="1"/>
      </w:numPr>
      <w:ind w:left="1390" w:firstLine="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1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87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713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3ED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1"/>
    <w:qFormat/>
    <w:rsid w:val="004A56CA"/>
    <w:pPr>
      <w:ind w:left="720"/>
      <w:contextualSpacing/>
    </w:pPr>
  </w:style>
  <w:style w:type="table" w:styleId="a6">
    <w:name w:val="Table Grid"/>
    <w:basedOn w:val="a1"/>
    <w:uiPriority w:val="39"/>
    <w:rsid w:val="006A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551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7">
    <w:name w:val="Body Text"/>
    <w:basedOn w:val="a"/>
    <w:link w:val="a8"/>
    <w:uiPriority w:val="1"/>
    <w:qFormat/>
    <w:rsid w:val="0056273C"/>
    <w:pPr>
      <w:widowControl w:val="0"/>
      <w:suppressAutoHyphens w:val="0"/>
      <w:autoSpaceDN w:val="0"/>
    </w:pPr>
    <w:rPr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6273C"/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rsid w:val="00E350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A2708-82AE-414D-91B6-BFCFB8A2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№47</cp:lastModifiedBy>
  <cp:revision>2</cp:revision>
  <cp:lastPrinted>2024-09-27T07:18:00Z</cp:lastPrinted>
  <dcterms:created xsi:type="dcterms:W3CDTF">2025-09-06T11:49:00Z</dcterms:created>
  <dcterms:modified xsi:type="dcterms:W3CDTF">2025-09-06T11:49:00Z</dcterms:modified>
</cp:coreProperties>
</file>